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38" w:rsidRDefault="00E900BC">
      <w:r>
        <w:rPr>
          <w:noProof/>
        </w:rPr>
        <w:pict>
          <v:shapetype id="_x0000_t202" coordsize="21600,21600" o:spt="202" path="m,l,21600r21600,l21600,xe">
            <v:stroke joinstyle="miter"/>
            <v:path gradientshapeok="t" o:connecttype="rect"/>
          </v:shapetype>
          <v:shape id="Text Box 3" o:spid="_x0000_s1026" type="#_x0000_t202" style="position:absolute;margin-left:150pt;margin-top:2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kw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" stroked="f">
            <v:textbox>
              <w:txbxContent>
                <w:p w:rsidR="00387C2E" w:rsidRPr="00593DCD" w:rsidRDefault="00387C2E" w:rsidP="00D22838">
                  <w:pPr>
                    <w:jc w:val="right"/>
                    <w:rPr>
                      <w:rFonts w:ascii="Helvetica-Light" w:eastAsia="Calibri" w:hAnsi="Helvetica-Light" w:cs="Arial"/>
                      <w:color w:val="999999"/>
                      <w:sz w:val="20"/>
                      <w:szCs w:val="20"/>
                    </w:rPr>
                  </w:pPr>
                  <w:r w:rsidRPr="004F5B87">
                    <w:rPr>
                      <w:rFonts w:ascii="Helvetica-Light" w:eastAsia="Calibri" w:hAnsi="Helvetica-Light" w:cs="Arial"/>
                      <w:color w:val="999999"/>
                      <w:sz w:val="20"/>
                      <w:szCs w:val="20"/>
                    </w:rPr>
                    <w:t xml:space="preserve">Intermodal Container Transfer Facility - Joint </w:t>
                  </w:r>
                  <w:r w:rsidRPr="00593DCD">
                    <w:rPr>
                      <w:rFonts w:ascii="Helvetica-Light" w:eastAsia="Calibri" w:hAnsi="Helvetica-Light" w:cs="Arial"/>
                      <w:color w:val="999999"/>
                      <w:sz w:val="20"/>
                      <w:szCs w:val="20"/>
                    </w:rPr>
                    <w:t>Powers Authority</w:t>
                  </w:r>
                </w:p>
              </w:txbxContent>
            </v:textbox>
          </v:shape>
        </w:pict>
      </w:r>
      <w:r w:rsidR="00D22838">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-390525</wp:posOffset>
            </wp:positionV>
            <wp:extent cx="2247900" cy="942975"/>
            <wp:effectExtent l="19050" t="0" r="0" b="0"/>
            <wp:wrapNone/>
            <wp:docPr id="1" name="Picture 1" descr="C:\Documents and Settings\ashley.murrieta\Local Settings\Temporary Internet Files\Content.Outlook\JRNCUF1Y\ictf logo_l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hley.murrieta\Local Settings\Temporary Internet Files\Content.Outlook\JRNCUF1Y\ictf logo_lrg.gif"/>
                    <pic:cNvPicPr>
                      <a:picLocks noChangeAspect="1" noChangeArrowheads="1"/>
                    </pic:cNvPicPr>
                  </pic:nvPicPr>
                  <pic:blipFill>
                    <a:blip r:embed="rId6" cstate="print"/>
                    <a:srcRect/>
                    <a:stretch>
                      <a:fillRect/>
                    </a:stretch>
                  </pic:blipFill>
                  <pic:spPr bwMode="auto">
                    <a:xfrm>
                      <a:off x="0" y="0"/>
                      <a:ext cx="2247900" cy="942975"/>
                    </a:xfrm>
                    <a:prstGeom prst="rect">
                      <a:avLst/>
                    </a:prstGeom>
                    <a:noFill/>
                    <a:ln w="9525">
                      <a:noFill/>
                      <a:miter lim="800000"/>
                      <a:headEnd/>
                      <a:tailEnd/>
                    </a:ln>
                  </pic:spPr>
                </pic:pic>
              </a:graphicData>
            </a:graphic>
          </wp:anchor>
        </w:drawing>
      </w:r>
      <w:r>
        <w:rPr>
          <w:noProof/>
        </w:rPr>
        <w:pict>
          <v:line id="Line 2" o:spid="_x0000_s1027"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47.25pt" to="51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1vFQ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" strokecolor="#c00"/>
        </w:pict>
      </w:r>
    </w:p>
    <w:p w:rsidR="00D22838" w:rsidRPr="00D22838" w:rsidRDefault="00D22838" w:rsidP="00D22838"/>
    <w:p w:rsidR="00D22838" w:rsidRDefault="00D22838" w:rsidP="00D22838">
      <w:pPr>
        <w:spacing w:after="120" w:line="240" w:lineRule="auto"/>
      </w:pPr>
    </w:p>
    <w:p w:rsidR="00AC2AFD" w:rsidRPr="001571F6" w:rsidRDefault="008F79B6" w:rsidP="00D22838">
      <w:pPr>
        <w:spacing w:line="240" w:lineRule="auto"/>
        <w:jc w:val="center"/>
        <w:rPr>
          <w:rFonts w:ascii="Georgia" w:hAnsi="Georgia"/>
          <w:sz w:val="48"/>
          <w:szCs w:val="48"/>
        </w:rPr>
      </w:pPr>
      <w:r w:rsidRPr="001571F6">
        <w:rPr>
          <w:rFonts w:ascii="Georgia" w:hAnsi="Georgia"/>
          <w:sz w:val="48"/>
          <w:szCs w:val="48"/>
        </w:rPr>
        <w:t>Special Meeting of the Governing Board of the Intermodal Container Transfer Facility Join</w:t>
      </w:r>
      <w:r w:rsidR="005475D9" w:rsidRPr="001571F6">
        <w:rPr>
          <w:rFonts w:ascii="Georgia" w:hAnsi="Georgia"/>
          <w:sz w:val="48"/>
          <w:szCs w:val="48"/>
        </w:rPr>
        <w:t>t</w:t>
      </w:r>
      <w:r w:rsidRPr="001571F6">
        <w:rPr>
          <w:rFonts w:ascii="Georgia" w:hAnsi="Georgia"/>
          <w:sz w:val="48"/>
          <w:szCs w:val="48"/>
        </w:rPr>
        <w:t xml:space="preserve"> Powers Authority</w:t>
      </w:r>
      <w:r w:rsidR="005475D9" w:rsidRPr="001571F6">
        <w:rPr>
          <w:rFonts w:ascii="Georgia" w:hAnsi="Georgia"/>
          <w:sz w:val="48"/>
          <w:szCs w:val="48"/>
        </w:rPr>
        <w:t xml:space="preserve"> Minutes</w:t>
      </w:r>
    </w:p>
    <w:p w:rsidR="00387C2E" w:rsidRDefault="005475D9">
      <w:pPr>
        <w:spacing w:after="240" w:line="240" w:lineRule="auto"/>
        <w:jc w:val="both"/>
        <w:rPr>
          <w:rFonts w:ascii="Georgia" w:hAnsi="Georgia"/>
          <w:sz w:val="24"/>
          <w:szCs w:val="24"/>
        </w:rPr>
      </w:pPr>
      <w:r w:rsidRPr="001571F6">
        <w:rPr>
          <w:rFonts w:ascii="Georgia" w:hAnsi="Georgia"/>
          <w:sz w:val="24"/>
          <w:szCs w:val="24"/>
        </w:rPr>
        <w:t>Minutes of the Special Meeting of the Governing Board of the Intermodal Container Transfer Facility Joint Powers Authority, held at the Silverado Park</w:t>
      </w:r>
      <w:r w:rsidR="004D58E4">
        <w:rPr>
          <w:rFonts w:ascii="Georgia" w:hAnsi="Georgia"/>
          <w:sz w:val="24"/>
          <w:szCs w:val="24"/>
        </w:rPr>
        <w:t xml:space="preserve"> Social Hall</w:t>
      </w:r>
      <w:r w:rsidRPr="001571F6">
        <w:rPr>
          <w:rFonts w:ascii="Georgia" w:hAnsi="Georgia"/>
          <w:sz w:val="24"/>
          <w:szCs w:val="24"/>
        </w:rPr>
        <w:t>, Long Beach, California, on Tuesday, November 13, 2012 at 6:07 p.m.</w:t>
      </w:r>
      <w:r w:rsidR="001C249E">
        <w:rPr>
          <w:rFonts w:ascii="Georgia" w:hAnsi="Georgia"/>
          <w:sz w:val="24"/>
          <w:szCs w:val="24"/>
        </w:rPr>
        <w:t xml:space="preserve">  Transcript and Video of this meeting are available </w:t>
      </w:r>
      <w:r w:rsidR="00CB532E">
        <w:rPr>
          <w:rFonts w:ascii="Georgia" w:hAnsi="Georgia"/>
          <w:sz w:val="24"/>
          <w:szCs w:val="24"/>
        </w:rPr>
        <w:t xml:space="preserve">on the ICTF JPA website </w:t>
      </w:r>
      <w:r w:rsidR="001C249E">
        <w:rPr>
          <w:rFonts w:ascii="Georgia" w:hAnsi="Georgia"/>
          <w:sz w:val="24"/>
          <w:szCs w:val="24"/>
        </w:rPr>
        <w:t xml:space="preserve">at </w:t>
      </w:r>
      <w:hyperlink r:id="rId7" w:history="1">
        <w:r w:rsidR="00CB532E" w:rsidRPr="00146B1A">
          <w:rPr>
            <w:rStyle w:val="Hyperlink"/>
          </w:rPr>
          <w:t>www.ictf-jpa.org</w:t>
        </w:r>
      </w:hyperlink>
      <w:bookmarkStart w:id="0" w:name="_GoBack"/>
      <w:bookmarkEnd w:id="0"/>
      <w:r w:rsidR="00CB532E">
        <w:t xml:space="preserve">. </w:t>
      </w:r>
    </w:p>
    <w:p w:rsidR="00387C2E" w:rsidRDefault="005475D9">
      <w:pPr>
        <w:spacing w:after="0" w:line="240" w:lineRule="auto"/>
        <w:jc w:val="both"/>
        <w:rPr>
          <w:rFonts w:ascii="Georgia" w:hAnsi="Georgia"/>
          <w:sz w:val="24"/>
          <w:szCs w:val="24"/>
        </w:rPr>
      </w:pPr>
      <w:r w:rsidRPr="001571F6">
        <w:rPr>
          <w:rFonts w:ascii="Georgia" w:hAnsi="Georgia"/>
          <w:sz w:val="24"/>
          <w:szCs w:val="24"/>
        </w:rPr>
        <w:tab/>
        <w:t>Present:</w:t>
      </w:r>
      <w:r w:rsidRPr="001571F6">
        <w:rPr>
          <w:rFonts w:ascii="Georgia" w:hAnsi="Georgia"/>
          <w:sz w:val="24"/>
          <w:szCs w:val="24"/>
        </w:rPr>
        <w:tab/>
      </w:r>
      <w:r w:rsidR="00C830C8" w:rsidRPr="001571F6">
        <w:rPr>
          <w:rFonts w:ascii="Georgia" w:hAnsi="Georgia"/>
          <w:sz w:val="24"/>
          <w:szCs w:val="24"/>
        </w:rPr>
        <w:t>Board Members:</w:t>
      </w:r>
      <w:r w:rsidR="00C830C8" w:rsidRPr="001571F6">
        <w:rPr>
          <w:rFonts w:ascii="Georgia" w:hAnsi="Georgia"/>
          <w:sz w:val="24"/>
          <w:szCs w:val="24"/>
        </w:rPr>
        <w:tab/>
      </w:r>
      <w:proofErr w:type="spellStart"/>
      <w:r w:rsidR="00C830C8" w:rsidRPr="001571F6">
        <w:rPr>
          <w:rFonts w:ascii="Georgia" w:hAnsi="Georgia"/>
          <w:sz w:val="24"/>
          <w:szCs w:val="24"/>
        </w:rPr>
        <w:t>Sramek</w:t>
      </w:r>
      <w:proofErr w:type="spellEnd"/>
      <w:r w:rsidR="00C830C8" w:rsidRPr="001571F6">
        <w:rPr>
          <w:rFonts w:ascii="Georgia" w:hAnsi="Georgia"/>
          <w:sz w:val="24"/>
          <w:szCs w:val="24"/>
        </w:rPr>
        <w:t>, Knatz</w:t>
      </w:r>
      <w:r w:rsidR="004D58E4">
        <w:rPr>
          <w:rFonts w:ascii="Georgia" w:hAnsi="Georgia"/>
          <w:sz w:val="24"/>
          <w:szCs w:val="24"/>
        </w:rPr>
        <w:t xml:space="preserve">, </w:t>
      </w:r>
      <w:proofErr w:type="gramStart"/>
      <w:r w:rsidR="004D58E4" w:rsidRPr="001571F6">
        <w:rPr>
          <w:rFonts w:ascii="Georgia" w:hAnsi="Georgia"/>
          <w:sz w:val="24"/>
          <w:szCs w:val="24"/>
        </w:rPr>
        <w:t>Lytle</w:t>
      </w:r>
      <w:proofErr w:type="gramEnd"/>
    </w:p>
    <w:p w:rsidR="00387C2E" w:rsidRDefault="00C830C8">
      <w:pPr>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4E5A79">
      <w:pPr>
        <w:spacing w:after="0" w:line="240" w:lineRule="auto"/>
        <w:jc w:val="both"/>
        <w:rPr>
          <w:rFonts w:ascii="Georgia" w:hAnsi="Georgia"/>
          <w:sz w:val="24"/>
          <w:szCs w:val="24"/>
        </w:rPr>
      </w:pPr>
      <w:r w:rsidRPr="001571F6">
        <w:rPr>
          <w:rFonts w:ascii="Georgia" w:hAnsi="Georgia"/>
          <w:sz w:val="24"/>
          <w:szCs w:val="24"/>
        </w:rPr>
        <w:tab/>
      </w:r>
      <w:r w:rsidRPr="001571F6">
        <w:rPr>
          <w:rFonts w:ascii="Georgia" w:hAnsi="Georgia"/>
          <w:sz w:val="24"/>
          <w:szCs w:val="24"/>
        </w:rPr>
        <w:tab/>
      </w:r>
      <w:r w:rsidRPr="001571F6">
        <w:rPr>
          <w:rFonts w:ascii="Georgia" w:hAnsi="Georgia"/>
          <w:sz w:val="24"/>
          <w:szCs w:val="24"/>
        </w:rPr>
        <w:tab/>
        <w:t xml:space="preserve">Chairperson </w:t>
      </w:r>
      <w:proofErr w:type="spellStart"/>
      <w:r w:rsidRPr="001571F6">
        <w:rPr>
          <w:rFonts w:ascii="Georgia" w:hAnsi="Georgia"/>
          <w:sz w:val="24"/>
          <w:szCs w:val="24"/>
        </w:rPr>
        <w:t>Sramek</w:t>
      </w:r>
      <w:proofErr w:type="spellEnd"/>
      <w:r w:rsidRPr="001571F6">
        <w:rPr>
          <w:rFonts w:ascii="Georgia" w:hAnsi="Georgia"/>
          <w:sz w:val="24"/>
          <w:szCs w:val="24"/>
        </w:rPr>
        <w:t xml:space="preserve"> presided.</w:t>
      </w:r>
    </w:p>
    <w:p w:rsidR="00387C2E" w:rsidRDefault="004E5A79">
      <w:pPr>
        <w:spacing w:after="0" w:line="240" w:lineRule="auto"/>
        <w:jc w:val="both"/>
        <w:rPr>
          <w:rFonts w:ascii="Georgia" w:hAnsi="Georgia"/>
          <w:sz w:val="24"/>
          <w:szCs w:val="24"/>
        </w:rPr>
      </w:pPr>
      <w:r w:rsidRPr="001571F6">
        <w:rPr>
          <w:rFonts w:ascii="Georgia" w:hAnsi="Georgia"/>
          <w:sz w:val="24"/>
          <w:szCs w:val="24"/>
        </w:rPr>
        <w:tab/>
      </w:r>
    </w:p>
    <w:p w:rsidR="00387C2E" w:rsidRDefault="004E5A79">
      <w:pPr>
        <w:spacing w:after="0" w:line="240" w:lineRule="auto"/>
        <w:jc w:val="both"/>
        <w:rPr>
          <w:rFonts w:ascii="Georgia" w:hAnsi="Georgia"/>
          <w:sz w:val="24"/>
          <w:szCs w:val="24"/>
        </w:rPr>
      </w:pPr>
      <w:r w:rsidRPr="001571F6">
        <w:rPr>
          <w:rFonts w:ascii="Georgia" w:hAnsi="Georgia"/>
          <w:sz w:val="24"/>
          <w:szCs w:val="24"/>
        </w:rPr>
        <w:tab/>
        <w:t>Also present:</w:t>
      </w:r>
    </w:p>
    <w:p w:rsidR="00387C2E" w:rsidRDefault="00D26579">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D.</w:t>
      </w:r>
      <w:r>
        <w:rPr>
          <w:rFonts w:ascii="Georgia" w:hAnsi="Georgia"/>
          <w:sz w:val="24"/>
          <w:szCs w:val="24"/>
        </w:rPr>
        <w:tab/>
        <w:t>Thiessen</w:t>
      </w:r>
      <w:r w:rsidR="004E5A79" w:rsidRPr="001571F6">
        <w:rPr>
          <w:rFonts w:ascii="Georgia" w:hAnsi="Georgia"/>
          <w:sz w:val="24"/>
          <w:szCs w:val="24"/>
        </w:rPr>
        <w:tab/>
        <w:t>Executive Director</w:t>
      </w:r>
    </w:p>
    <w:p w:rsidR="00387C2E" w:rsidRDefault="004E5A79">
      <w:pPr>
        <w:spacing w:after="0" w:line="240" w:lineRule="auto"/>
        <w:jc w:val="both"/>
        <w:rPr>
          <w:rFonts w:ascii="Georgia" w:hAnsi="Georgia"/>
          <w:sz w:val="24"/>
          <w:szCs w:val="24"/>
        </w:rPr>
      </w:pPr>
      <w:r w:rsidRPr="001571F6">
        <w:rPr>
          <w:rFonts w:ascii="Georgia" w:hAnsi="Georgia"/>
          <w:sz w:val="24"/>
          <w:szCs w:val="24"/>
        </w:rPr>
        <w:tab/>
      </w:r>
      <w:r w:rsidRPr="001571F6">
        <w:rPr>
          <w:rFonts w:ascii="Georgia" w:hAnsi="Georgia"/>
          <w:sz w:val="24"/>
          <w:szCs w:val="24"/>
        </w:rPr>
        <w:tab/>
        <w:t>R.</w:t>
      </w:r>
      <w:r w:rsidRPr="001571F6">
        <w:rPr>
          <w:rFonts w:ascii="Georgia" w:hAnsi="Georgia"/>
          <w:sz w:val="24"/>
          <w:szCs w:val="24"/>
        </w:rPr>
        <w:tab/>
        <w:t>C</w:t>
      </w:r>
      <w:r w:rsidR="00D26579">
        <w:rPr>
          <w:rFonts w:ascii="Georgia" w:hAnsi="Georgia"/>
          <w:sz w:val="24"/>
          <w:szCs w:val="24"/>
        </w:rPr>
        <w:t>ameron</w:t>
      </w:r>
      <w:r w:rsidRPr="001571F6">
        <w:rPr>
          <w:rFonts w:ascii="Georgia" w:hAnsi="Georgia"/>
          <w:sz w:val="24"/>
          <w:szCs w:val="24"/>
        </w:rPr>
        <w:tab/>
      </w:r>
      <w:r w:rsidR="0038141E">
        <w:rPr>
          <w:rFonts w:ascii="Georgia" w:hAnsi="Georgia"/>
          <w:sz w:val="24"/>
          <w:szCs w:val="24"/>
        </w:rPr>
        <w:t>JPA Environmental Staff</w:t>
      </w:r>
    </w:p>
    <w:p w:rsidR="00387C2E" w:rsidRDefault="00D26579">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C.</w:t>
      </w:r>
      <w:r>
        <w:rPr>
          <w:rFonts w:ascii="Georgia" w:hAnsi="Georgia"/>
          <w:sz w:val="24"/>
          <w:szCs w:val="24"/>
        </w:rPr>
        <w:tab/>
        <w:t>Cannon</w:t>
      </w:r>
      <w:r w:rsidR="004E5A79" w:rsidRPr="001571F6">
        <w:rPr>
          <w:rFonts w:ascii="Georgia" w:hAnsi="Georgia"/>
          <w:sz w:val="24"/>
          <w:szCs w:val="24"/>
        </w:rPr>
        <w:tab/>
      </w:r>
      <w:r w:rsidR="0038141E">
        <w:rPr>
          <w:rFonts w:ascii="Georgia" w:hAnsi="Georgia"/>
          <w:sz w:val="24"/>
          <w:szCs w:val="24"/>
        </w:rPr>
        <w:t>JPA Environmental Staff</w:t>
      </w:r>
    </w:p>
    <w:p w:rsidR="00387C2E" w:rsidRDefault="00D26579">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J.</w:t>
      </w:r>
      <w:r>
        <w:rPr>
          <w:rFonts w:ascii="Georgia" w:hAnsi="Georgia"/>
          <w:sz w:val="24"/>
          <w:szCs w:val="24"/>
        </w:rPr>
        <w:tab/>
        <w:t>Crose</w:t>
      </w:r>
      <w:r w:rsidR="004E5A79" w:rsidRPr="001571F6">
        <w:rPr>
          <w:rFonts w:ascii="Georgia" w:hAnsi="Georgia"/>
          <w:sz w:val="24"/>
          <w:szCs w:val="24"/>
        </w:rPr>
        <w:tab/>
      </w:r>
      <w:r w:rsidR="004E5A79" w:rsidRPr="001571F6">
        <w:rPr>
          <w:rFonts w:ascii="Georgia" w:hAnsi="Georgia"/>
          <w:sz w:val="24"/>
          <w:szCs w:val="24"/>
        </w:rPr>
        <w:tab/>
      </w:r>
      <w:r w:rsidR="00805F3A" w:rsidRPr="001571F6">
        <w:rPr>
          <w:rFonts w:ascii="Georgia" w:hAnsi="Georgia"/>
          <w:sz w:val="24"/>
          <w:szCs w:val="24"/>
        </w:rPr>
        <w:t>Acting General Counsel</w:t>
      </w:r>
    </w:p>
    <w:p w:rsidR="00387C2E" w:rsidRDefault="00D26579" w:rsidP="0076331A">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r>
      <w:r w:rsidR="004D0724">
        <w:rPr>
          <w:rFonts w:ascii="Georgia" w:hAnsi="Georgia"/>
          <w:sz w:val="24"/>
          <w:szCs w:val="24"/>
        </w:rPr>
        <w:t>Y.</w:t>
      </w:r>
      <w:r w:rsidR="004D0724">
        <w:rPr>
          <w:rFonts w:ascii="Georgia" w:hAnsi="Georgia"/>
          <w:sz w:val="24"/>
          <w:szCs w:val="24"/>
        </w:rPr>
        <w:tab/>
        <w:t>Nicholson</w:t>
      </w:r>
      <w:r w:rsidR="004D0724">
        <w:rPr>
          <w:rFonts w:ascii="Georgia" w:hAnsi="Georgia"/>
          <w:sz w:val="24"/>
          <w:szCs w:val="24"/>
        </w:rPr>
        <w:tab/>
        <w:t xml:space="preserve">Secretary </w:t>
      </w:r>
    </w:p>
    <w:p w:rsidR="00387C2E" w:rsidRDefault="00805F3A">
      <w:pPr>
        <w:spacing w:after="0" w:line="240" w:lineRule="auto"/>
        <w:jc w:val="both"/>
        <w:rPr>
          <w:rFonts w:ascii="Georgia" w:hAnsi="Georgia"/>
          <w:sz w:val="24"/>
          <w:szCs w:val="24"/>
        </w:rPr>
      </w:pPr>
      <w:r w:rsidRPr="001571F6">
        <w:rPr>
          <w:rFonts w:ascii="Georgia" w:hAnsi="Georgia"/>
          <w:sz w:val="24"/>
          <w:szCs w:val="24"/>
        </w:rPr>
        <w:tab/>
      </w:r>
    </w:p>
    <w:p w:rsidR="00387C2E" w:rsidRDefault="00805F3A">
      <w:pPr>
        <w:spacing w:after="0" w:line="240" w:lineRule="auto"/>
        <w:jc w:val="both"/>
        <w:rPr>
          <w:rFonts w:ascii="Georgia" w:hAnsi="Georgia"/>
          <w:sz w:val="24"/>
          <w:szCs w:val="24"/>
        </w:rPr>
      </w:pPr>
      <w:r w:rsidRPr="001571F6">
        <w:rPr>
          <w:rFonts w:ascii="Georgia" w:hAnsi="Georgia"/>
          <w:sz w:val="24"/>
          <w:szCs w:val="24"/>
        </w:rPr>
        <w:tab/>
        <w:t>Public Speakers:</w:t>
      </w:r>
    </w:p>
    <w:p w:rsidR="00387C2E" w:rsidRDefault="00805F3A">
      <w:pPr>
        <w:spacing w:after="0" w:line="240" w:lineRule="auto"/>
        <w:jc w:val="both"/>
        <w:rPr>
          <w:rFonts w:ascii="Georgia" w:hAnsi="Georgia"/>
          <w:sz w:val="24"/>
          <w:szCs w:val="24"/>
        </w:rPr>
      </w:pPr>
      <w:r w:rsidRPr="001571F6">
        <w:rPr>
          <w:rFonts w:ascii="Georgia" w:hAnsi="Georgia"/>
          <w:sz w:val="24"/>
          <w:szCs w:val="24"/>
        </w:rPr>
        <w:tab/>
      </w:r>
      <w:r w:rsidRPr="001571F6">
        <w:rPr>
          <w:rFonts w:ascii="Georgia" w:hAnsi="Georgia"/>
          <w:sz w:val="24"/>
          <w:szCs w:val="24"/>
        </w:rPr>
        <w:tab/>
      </w:r>
      <w:r w:rsidR="00D26579">
        <w:rPr>
          <w:rFonts w:ascii="Georgia" w:hAnsi="Georgia"/>
          <w:sz w:val="24"/>
          <w:szCs w:val="24"/>
        </w:rPr>
        <w:t>A.</w:t>
      </w:r>
      <w:r w:rsidR="00D26579">
        <w:rPr>
          <w:rFonts w:ascii="Georgia" w:hAnsi="Georgia"/>
          <w:sz w:val="24"/>
          <w:szCs w:val="24"/>
        </w:rPr>
        <w:tab/>
        <w:t>Logan</w:t>
      </w:r>
      <w:r w:rsidR="00D26579">
        <w:rPr>
          <w:rFonts w:ascii="Georgia" w:hAnsi="Georgia"/>
          <w:sz w:val="24"/>
          <w:szCs w:val="24"/>
        </w:rPr>
        <w:tab/>
      </w:r>
      <w:r w:rsidR="00D26579">
        <w:rPr>
          <w:rFonts w:ascii="Georgia" w:hAnsi="Georgia"/>
          <w:sz w:val="24"/>
          <w:szCs w:val="24"/>
        </w:rPr>
        <w:tab/>
      </w:r>
      <w:r w:rsidRPr="001571F6">
        <w:rPr>
          <w:rFonts w:ascii="Georgia" w:hAnsi="Georgia"/>
          <w:sz w:val="24"/>
          <w:szCs w:val="24"/>
        </w:rPr>
        <w:t>East Yar</w:t>
      </w:r>
      <w:r w:rsidR="00D26579">
        <w:rPr>
          <w:rFonts w:ascii="Georgia" w:hAnsi="Georgia"/>
          <w:sz w:val="24"/>
          <w:szCs w:val="24"/>
        </w:rPr>
        <w:t xml:space="preserve">d Communities for Environmental </w:t>
      </w:r>
      <w:r w:rsidRPr="001571F6">
        <w:rPr>
          <w:rFonts w:ascii="Georgia" w:hAnsi="Georgia"/>
          <w:sz w:val="24"/>
          <w:szCs w:val="24"/>
        </w:rPr>
        <w:t>Justice</w:t>
      </w:r>
    </w:p>
    <w:p w:rsidR="00387C2E" w:rsidRDefault="00D26579">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W.</w:t>
      </w:r>
      <w:r>
        <w:rPr>
          <w:rFonts w:ascii="Georgia" w:hAnsi="Georgia"/>
          <w:sz w:val="24"/>
          <w:szCs w:val="24"/>
        </w:rPr>
        <w:tab/>
        <w:t>Baker</w:t>
      </w:r>
      <w:r>
        <w:rPr>
          <w:rFonts w:ascii="Georgia" w:hAnsi="Georgia"/>
          <w:sz w:val="24"/>
          <w:szCs w:val="24"/>
        </w:rPr>
        <w:tab/>
      </w:r>
      <w:r>
        <w:rPr>
          <w:rFonts w:ascii="Georgia" w:hAnsi="Georgia"/>
          <w:sz w:val="24"/>
          <w:szCs w:val="24"/>
        </w:rPr>
        <w:tab/>
      </w:r>
      <w:r w:rsidR="00805F3A" w:rsidRPr="001571F6">
        <w:rPr>
          <w:rFonts w:ascii="Georgia" w:hAnsi="Georgia"/>
          <w:sz w:val="24"/>
          <w:szCs w:val="24"/>
        </w:rPr>
        <w:t>President of Jobs First Alliance</w:t>
      </w:r>
    </w:p>
    <w:p w:rsidR="00387C2E" w:rsidRDefault="00805F3A">
      <w:pPr>
        <w:spacing w:after="0" w:line="240" w:lineRule="auto"/>
        <w:jc w:val="both"/>
        <w:rPr>
          <w:rFonts w:ascii="Georgia" w:hAnsi="Georgia"/>
          <w:sz w:val="24"/>
          <w:szCs w:val="24"/>
        </w:rPr>
      </w:pPr>
      <w:r w:rsidRPr="001571F6">
        <w:rPr>
          <w:rFonts w:ascii="Georgia" w:hAnsi="Georgia"/>
          <w:sz w:val="24"/>
          <w:szCs w:val="24"/>
        </w:rPr>
        <w:tab/>
      </w:r>
      <w:r w:rsidRPr="001571F6">
        <w:rPr>
          <w:rFonts w:ascii="Georgia" w:hAnsi="Georgia"/>
          <w:sz w:val="24"/>
          <w:szCs w:val="24"/>
        </w:rPr>
        <w:tab/>
        <w:t>T.</w:t>
      </w:r>
      <w:r w:rsidRPr="001571F6">
        <w:rPr>
          <w:rFonts w:ascii="Georgia" w:hAnsi="Georgia"/>
          <w:sz w:val="24"/>
          <w:szCs w:val="24"/>
        </w:rPr>
        <w:tab/>
      </w:r>
      <w:proofErr w:type="spellStart"/>
      <w:r w:rsidRPr="001571F6">
        <w:rPr>
          <w:rFonts w:ascii="Georgia" w:hAnsi="Georgia"/>
          <w:sz w:val="24"/>
          <w:szCs w:val="24"/>
        </w:rPr>
        <w:t>Faavae</w:t>
      </w:r>
      <w:proofErr w:type="spellEnd"/>
    </w:p>
    <w:p w:rsidR="00387C2E" w:rsidRDefault="00805F3A">
      <w:pPr>
        <w:spacing w:after="0" w:line="240" w:lineRule="auto"/>
        <w:ind w:left="1440"/>
        <w:jc w:val="both"/>
        <w:rPr>
          <w:rFonts w:ascii="Georgia" w:hAnsi="Georgia"/>
          <w:sz w:val="24"/>
          <w:szCs w:val="24"/>
        </w:rPr>
      </w:pPr>
      <w:r w:rsidRPr="001571F6">
        <w:rPr>
          <w:rFonts w:ascii="Georgia" w:hAnsi="Georgia"/>
          <w:sz w:val="24"/>
          <w:szCs w:val="24"/>
        </w:rPr>
        <w:t>J.</w:t>
      </w:r>
      <w:r w:rsidRPr="001571F6">
        <w:rPr>
          <w:rFonts w:ascii="Georgia" w:hAnsi="Georgia"/>
          <w:sz w:val="24"/>
          <w:szCs w:val="24"/>
        </w:rPr>
        <w:tab/>
        <w:t>Cross</w:t>
      </w:r>
      <w:r w:rsidR="00D26579">
        <w:rPr>
          <w:rFonts w:ascii="Georgia" w:hAnsi="Georgia"/>
          <w:sz w:val="24"/>
          <w:szCs w:val="24"/>
        </w:rPr>
        <w:tab/>
      </w:r>
      <w:r w:rsidR="00D26579">
        <w:rPr>
          <w:rFonts w:ascii="Georgia" w:hAnsi="Georgia"/>
          <w:sz w:val="24"/>
          <w:szCs w:val="24"/>
        </w:rPr>
        <w:tab/>
      </w:r>
      <w:r w:rsidRPr="001571F6">
        <w:rPr>
          <w:rFonts w:ascii="Georgia" w:hAnsi="Georgia"/>
          <w:sz w:val="24"/>
          <w:szCs w:val="24"/>
        </w:rPr>
        <w:t>President of West Long Beach Neighborhood</w:t>
      </w:r>
    </w:p>
    <w:p w:rsidR="00387C2E" w:rsidRDefault="00805F3A">
      <w:pPr>
        <w:spacing w:after="0" w:line="240" w:lineRule="auto"/>
        <w:ind w:left="2880" w:firstLine="720"/>
        <w:jc w:val="both"/>
        <w:rPr>
          <w:rFonts w:ascii="Georgia" w:hAnsi="Georgia"/>
          <w:sz w:val="24"/>
          <w:szCs w:val="24"/>
        </w:rPr>
      </w:pPr>
      <w:r w:rsidRPr="001571F6">
        <w:rPr>
          <w:rFonts w:ascii="Georgia" w:hAnsi="Georgia"/>
          <w:sz w:val="24"/>
          <w:szCs w:val="24"/>
        </w:rPr>
        <w:t>Association</w:t>
      </w:r>
    </w:p>
    <w:p w:rsidR="00387C2E" w:rsidRDefault="00D26579">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T.</w:t>
      </w:r>
      <w:r>
        <w:rPr>
          <w:rFonts w:ascii="Georgia" w:hAnsi="Georgia"/>
          <w:sz w:val="24"/>
          <w:szCs w:val="24"/>
        </w:rPr>
        <w:tab/>
        <w:t>Rivera</w:t>
      </w:r>
      <w:r>
        <w:rPr>
          <w:rFonts w:ascii="Georgia" w:hAnsi="Georgia"/>
          <w:sz w:val="24"/>
          <w:szCs w:val="24"/>
        </w:rPr>
        <w:tab/>
      </w:r>
      <w:r>
        <w:rPr>
          <w:rFonts w:ascii="Georgia" w:hAnsi="Georgia"/>
          <w:sz w:val="24"/>
          <w:szCs w:val="24"/>
        </w:rPr>
        <w:tab/>
      </w:r>
      <w:r w:rsidR="00805F3A" w:rsidRPr="001571F6">
        <w:rPr>
          <w:rFonts w:ascii="Georgia" w:hAnsi="Georgia"/>
          <w:sz w:val="24"/>
          <w:szCs w:val="24"/>
        </w:rPr>
        <w:t>West Side Counsel</w:t>
      </w:r>
    </w:p>
    <w:p w:rsidR="0076331A" w:rsidRDefault="0076331A" w:rsidP="0076331A">
      <w:pPr>
        <w:spacing w:after="0" w:line="240" w:lineRule="auto"/>
        <w:ind w:left="720" w:firstLine="720"/>
        <w:jc w:val="both"/>
        <w:rPr>
          <w:rFonts w:ascii="Georgia" w:hAnsi="Georgia"/>
          <w:sz w:val="24"/>
          <w:szCs w:val="24"/>
        </w:rPr>
      </w:pPr>
      <w:r>
        <w:rPr>
          <w:rFonts w:ascii="Georgia" w:hAnsi="Georgia"/>
          <w:sz w:val="24"/>
          <w:szCs w:val="24"/>
        </w:rPr>
        <w:t>Z.</w:t>
      </w:r>
      <w:r>
        <w:rPr>
          <w:rFonts w:ascii="Georgia" w:hAnsi="Georgia"/>
          <w:sz w:val="24"/>
          <w:szCs w:val="24"/>
        </w:rPr>
        <w:tab/>
        <w:t>Gonzalez</w:t>
      </w:r>
      <w:r w:rsidRPr="001571F6">
        <w:rPr>
          <w:rFonts w:ascii="Georgia" w:hAnsi="Georgia"/>
          <w:sz w:val="24"/>
          <w:szCs w:val="24"/>
        </w:rPr>
        <w:tab/>
        <w:t>City of Carson Planning Department</w:t>
      </w:r>
    </w:p>
    <w:p w:rsidR="0076331A" w:rsidRDefault="0076331A" w:rsidP="0076331A">
      <w:pPr>
        <w:spacing w:after="0" w:line="240" w:lineRule="auto"/>
        <w:jc w:val="both"/>
        <w:rPr>
          <w:rFonts w:ascii="Georgia" w:hAnsi="Georgia"/>
          <w:sz w:val="24"/>
          <w:szCs w:val="24"/>
        </w:rPr>
      </w:pPr>
      <w:r>
        <w:rPr>
          <w:rFonts w:ascii="Georgia" w:hAnsi="Georgia"/>
          <w:sz w:val="24"/>
          <w:szCs w:val="24"/>
        </w:rPr>
        <w:tab/>
      </w:r>
      <w:r>
        <w:rPr>
          <w:rFonts w:ascii="Georgia" w:hAnsi="Georgia"/>
          <w:sz w:val="24"/>
          <w:szCs w:val="24"/>
        </w:rPr>
        <w:tab/>
        <w:t>S.</w:t>
      </w:r>
      <w:r>
        <w:rPr>
          <w:rFonts w:ascii="Georgia" w:hAnsi="Georgia"/>
          <w:sz w:val="24"/>
          <w:szCs w:val="24"/>
        </w:rPr>
        <w:tab/>
        <w:t>Moore</w:t>
      </w:r>
      <w:r>
        <w:rPr>
          <w:rFonts w:ascii="Georgia" w:hAnsi="Georgia"/>
          <w:sz w:val="24"/>
          <w:szCs w:val="24"/>
        </w:rPr>
        <w:tab/>
      </w:r>
      <w:r>
        <w:rPr>
          <w:rFonts w:ascii="Georgia" w:hAnsi="Georgia"/>
          <w:sz w:val="24"/>
          <w:szCs w:val="24"/>
        </w:rPr>
        <w:tab/>
        <w:t>Vice President of Public Affairs at Union Pacific</w:t>
      </w:r>
    </w:p>
    <w:p w:rsidR="0076331A" w:rsidRDefault="0076331A" w:rsidP="0076331A">
      <w:pPr>
        <w:spacing w:after="0" w:line="240" w:lineRule="auto"/>
        <w:ind w:left="2880" w:firstLine="720"/>
        <w:jc w:val="both"/>
        <w:rPr>
          <w:rFonts w:ascii="Georgia" w:hAnsi="Georgia"/>
          <w:sz w:val="24"/>
          <w:szCs w:val="24"/>
        </w:rPr>
      </w:pPr>
      <w:r w:rsidRPr="001571F6">
        <w:rPr>
          <w:rFonts w:ascii="Georgia" w:hAnsi="Georgia"/>
          <w:sz w:val="24"/>
          <w:szCs w:val="24"/>
        </w:rPr>
        <w:t>Railroad</w:t>
      </w:r>
    </w:p>
    <w:p w:rsidR="0076331A" w:rsidRDefault="0076331A">
      <w:pPr>
        <w:spacing w:after="0" w:line="240" w:lineRule="auto"/>
        <w:jc w:val="both"/>
        <w:rPr>
          <w:rFonts w:ascii="Georgia" w:hAnsi="Georgia"/>
          <w:sz w:val="24"/>
          <w:szCs w:val="24"/>
        </w:rPr>
      </w:pPr>
    </w:p>
    <w:p w:rsidR="00387C2E" w:rsidRDefault="00387C2E">
      <w:pPr>
        <w:spacing w:after="0" w:line="240" w:lineRule="auto"/>
        <w:jc w:val="both"/>
        <w:rPr>
          <w:rFonts w:ascii="Georgia" w:hAnsi="Georgia"/>
          <w:sz w:val="24"/>
          <w:szCs w:val="24"/>
        </w:rPr>
      </w:pPr>
    </w:p>
    <w:p w:rsidR="00387C2E" w:rsidRDefault="00213443">
      <w:pPr>
        <w:spacing w:after="0" w:line="240" w:lineRule="auto"/>
        <w:jc w:val="both"/>
        <w:rPr>
          <w:rFonts w:ascii="Georgia" w:hAnsi="Georgia"/>
          <w:b/>
          <w:sz w:val="24"/>
          <w:szCs w:val="24"/>
        </w:rPr>
      </w:pPr>
      <w:r w:rsidRPr="001571F6">
        <w:rPr>
          <w:rFonts w:ascii="Georgia" w:hAnsi="Georgia"/>
          <w:b/>
          <w:sz w:val="24"/>
          <w:szCs w:val="24"/>
        </w:rPr>
        <w:t>Public Comments</w:t>
      </w:r>
      <w:r w:rsidR="001808F9" w:rsidRPr="001571F6">
        <w:rPr>
          <w:rFonts w:ascii="Georgia" w:hAnsi="Georgia"/>
          <w:b/>
          <w:sz w:val="24"/>
          <w:szCs w:val="24"/>
        </w:rPr>
        <w:t xml:space="preserve"> on Non-Agenda Items</w:t>
      </w:r>
    </w:p>
    <w:p w:rsidR="00387C2E" w:rsidRDefault="00387C2E">
      <w:pPr>
        <w:spacing w:after="0" w:line="240" w:lineRule="auto"/>
        <w:jc w:val="both"/>
        <w:rPr>
          <w:rFonts w:ascii="Georgia" w:hAnsi="Georgia"/>
          <w:sz w:val="24"/>
          <w:szCs w:val="24"/>
        </w:rPr>
      </w:pPr>
    </w:p>
    <w:p w:rsidR="00387C2E" w:rsidRDefault="00213443">
      <w:pPr>
        <w:spacing w:after="0" w:line="240" w:lineRule="auto"/>
        <w:jc w:val="both"/>
        <w:rPr>
          <w:rFonts w:ascii="Georgia" w:hAnsi="Georgia"/>
          <w:sz w:val="24"/>
          <w:szCs w:val="24"/>
        </w:rPr>
      </w:pPr>
      <w:r w:rsidRPr="001571F6">
        <w:rPr>
          <w:rFonts w:ascii="Georgia" w:hAnsi="Georgia"/>
          <w:sz w:val="24"/>
          <w:szCs w:val="24"/>
        </w:rPr>
        <w:t>John Cross</w:t>
      </w:r>
      <w:r w:rsidR="00D2415B" w:rsidRPr="001571F6">
        <w:rPr>
          <w:rFonts w:ascii="Georgia" w:hAnsi="Georgia"/>
          <w:sz w:val="24"/>
          <w:szCs w:val="24"/>
        </w:rPr>
        <w:t xml:space="preserve"> requested</w:t>
      </w:r>
      <w:r w:rsidR="00C663D8" w:rsidRPr="001571F6">
        <w:rPr>
          <w:rFonts w:ascii="Georgia" w:hAnsi="Georgia"/>
          <w:sz w:val="24"/>
          <w:szCs w:val="24"/>
        </w:rPr>
        <w:t xml:space="preserve"> information on the BNSF SCIG Project with regards to a specific bridge that crosses over Willow/Sepulveda</w:t>
      </w:r>
    </w:p>
    <w:p w:rsidR="00387C2E" w:rsidRDefault="00387C2E">
      <w:pPr>
        <w:spacing w:after="0" w:line="240" w:lineRule="auto"/>
        <w:jc w:val="both"/>
        <w:rPr>
          <w:rFonts w:ascii="Georgia" w:hAnsi="Georgia"/>
          <w:sz w:val="24"/>
          <w:szCs w:val="24"/>
        </w:rPr>
      </w:pPr>
    </w:p>
    <w:p w:rsidR="00387C2E" w:rsidRDefault="00213443">
      <w:pPr>
        <w:spacing w:after="0" w:line="240" w:lineRule="auto"/>
        <w:jc w:val="both"/>
        <w:rPr>
          <w:rFonts w:ascii="Georgia" w:hAnsi="Georgia"/>
          <w:sz w:val="24"/>
          <w:szCs w:val="24"/>
        </w:rPr>
      </w:pPr>
      <w:r w:rsidRPr="001571F6">
        <w:rPr>
          <w:rFonts w:ascii="Georgia" w:hAnsi="Georgia"/>
          <w:sz w:val="24"/>
          <w:szCs w:val="24"/>
        </w:rPr>
        <w:t xml:space="preserve">Port of Los Angeles Representative </w:t>
      </w:r>
      <w:r w:rsidR="00C663D8" w:rsidRPr="001571F6">
        <w:rPr>
          <w:rFonts w:ascii="Georgia" w:hAnsi="Georgia"/>
          <w:sz w:val="24"/>
          <w:szCs w:val="24"/>
        </w:rPr>
        <w:t xml:space="preserve">Christopher </w:t>
      </w:r>
      <w:r w:rsidRPr="001571F6">
        <w:rPr>
          <w:rFonts w:ascii="Georgia" w:hAnsi="Georgia"/>
          <w:sz w:val="24"/>
          <w:szCs w:val="24"/>
        </w:rPr>
        <w:t>Cannon</w:t>
      </w:r>
      <w:r w:rsidR="00C663D8" w:rsidRPr="001571F6">
        <w:rPr>
          <w:rFonts w:ascii="Georgia" w:hAnsi="Georgia"/>
          <w:sz w:val="24"/>
          <w:szCs w:val="24"/>
        </w:rPr>
        <w:t xml:space="preserve"> respond</w:t>
      </w:r>
      <w:r w:rsidR="00D2415B" w:rsidRPr="001571F6">
        <w:rPr>
          <w:rFonts w:ascii="Georgia" w:hAnsi="Georgia"/>
          <w:sz w:val="24"/>
          <w:szCs w:val="24"/>
        </w:rPr>
        <w:t>ed</w:t>
      </w:r>
      <w:r w:rsidR="00C663D8" w:rsidRPr="001571F6">
        <w:rPr>
          <w:rFonts w:ascii="Georgia" w:hAnsi="Georgia"/>
          <w:sz w:val="24"/>
          <w:szCs w:val="24"/>
        </w:rPr>
        <w:t xml:space="preserve"> that the bridge will need to be replaced as stated in the environmental documents</w:t>
      </w:r>
    </w:p>
    <w:p w:rsidR="00387C2E" w:rsidRDefault="00387C2E">
      <w:pPr>
        <w:spacing w:after="0" w:line="240" w:lineRule="auto"/>
        <w:jc w:val="both"/>
        <w:rPr>
          <w:rFonts w:ascii="Georgia" w:hAnsi="Georgia"/>
          <w:sz w:val="24"/>
          <w:szCs w:val="24"/>
        </w:rPr>
      </w:pPr>
    </w:p>
    <w:p w:rsidR="00387C2E" w:rsidRDefault="00213443">
      <w:pPr>
        <w:spacing w:after="0" w:line="240" w:lineRule="auto"/>
        <w:jc w:val="both"/>
        <w:rPr>
          <w:rFonts w:ascii="Georgia" w:hAnsi="Georgia"/>
          <w:sz w:val="24"/>
          <w:szCs w:val="24"/>
        </w:rPr>
      </w:pPr>
      <w:r w:rsidRPr="001571F6">
        <w:rPr>
          <w:rFonts w:ascii="Georgia" w:hAnsi="Georgia"/>
          <w:sz w:val="24"/>
          <w:szCs w:val="24"/>
        </w:rPr>
        <w:lastRenderedPageBreak/>
        <w:t xml:space="preserve">Board Member </w:t>
      </w:r>
      <w:proofErr w:type="spellStart"/>
      <w:r w:rsidRPr="001571F6">
        <w:rPr>
          <w:rFonts w:ascii="Georgia" w:hAnsi="Georgia"/>
          <w:sz w:val="24"/>
          <w:szCs w:val="24"/>
        </w:rPr>
        <w:t>Sramek</w:t>
      </w:r>
      <w:proofErr w:type="spellEnd"/>
      <w:r w:rsidR="00C663D8" w:rsidRPr="001571F6">
        <w:rPr>
          <w:rFonts w:ascii="Georgia" w:hAnsi="Georgia"/>
          <w:sz w:val="24"/>
          <w:szCs w:val="24"/>
        </w:rPr>
        <w:t xml:space="preserve"> suggest</w:t>
      </w:r>
      <w:r w:rsidR="00D2415B" w:rsidRPr="001571F6">
        <w:rPr>
          <w:rFonts w:ascii="Georgia" w:hAnsi="Georgia"/>
          <w:sz w:val="24"/>
          <w:szCs w:val="24"/>
        </w:rPr>
        <w:t>ed</w:t>
      </w:r>
      <w:r w:rsidR="00C663D8" w:rsidRPr="001571F6">
        <w:rPr>
          <w:rFonts w:ascii="Georgia" w:hAnsi="Georgia"/>
          <w:sz w:val="24"/>
          <w:szCs w:val="24"/>
        </w:rPr>
        <w:t xml:space="preserve"> that</w:t>
      </w:r>
      <w:r w:rsidR="00D660D1">
        <w:rPr>
          <w:rFonts w:ascii="Georgia" w:hAnsi="Georgia"/>
          <w:sz w:val="24"/>
          <w:szCs w:val="24"/>
        </w:rPr>
        <w:t xml:space="preserve"> the BNSF SCIG project is</w:t>
      </w:r>
      <w:r w:rsidR="00C663D8" w:rsidRPr="001571F6">
        <w:rPr>
          <w:rFonts w:ascii="Georgia" w:hAnsi="Georgia"/>
          <w:sz w:val="24"/>
          <w:szCs w:val="24"/>
        </w:rPr>
        <w:t xml:space="preserve"> </w:t>
      </w:r>
      <w:r w:rsidR="00D660D1">
        <w:rPr>
          <w:rFonts w:ascii="Georgia" w:hAnsi="Georgia"/>
          <w:sz w:val="24"/>
          <w:szCs w:val="24"/>
        </w:rPr>
        <w:t>outside of the subject matter to be discussed at this</w:t>
      </w:r>
      <w:r w:rsidR="00D660D1" w:rsidRPr="001571F6">
        <w:rPr>
          <w:rFonts w:ascii="Georgia" w:hAnsi="Georgia"/>
          <w:sz w:val="24"/>
          <w:szCs w:val="24"/>
        </w:rPr>
        <w:t xml:space="preserve"> </w:t>
      </w:r>
      <w:r w:rsidR="00C663D8" w:rsidRPr="001571F6">
        <w:rPr>
          <w:rFonts w:ascii="Georgia" w:hAnsi="Georgia"/>
          <w:sz w:val="24"/>
          <w:szCs w:val="24"/>
        </w:rPr>
        <w:t xml:space="preserve">meeting </w:t>
      </w:r>
      <w:r w:rsidR="00D660D1">
        <w:rPr>
          <w:rFonts w:ascii="Georgia" w:hAnsi="Georgia"/>
          <w:sz w:val="24"/>
          <w:szCs w:val="24"/>
        </w:rPr>
        <w:t xml:space="preserve">which </w:t>
      </w:r>
      <w:r w:rsidR="00C663D8" w:rsidRPr="001571F6">
        <w:rPr>
          <w:rFonts w:ascii="Georgia" w:hAnsi="Georgia"/>
          <w:sz w:val="24"/>
          <w:szCs w:val="24"/>
        </w:rPr>
        <w:t>is in regards to the ICTF</w:t>
      </w:r>
    </w:p>
    <w:p w:rsidR="00387C2E" w:rsidRDefault="00387C2E">
      <w:pPr>
        <w:spacing w:after="0" w:line="240" w:lineRule="auto"/>
        <w:jc w:val="both"/>
        <w:rPr>
          <w:rFonts w:ascii="Georgia" w:hAnsi="Georgia"/>
          <w:sz w:val="24"/>
          <w:szCs w:val="24"/>
        </w:rPr>
      </w:pPr>
    </w:p>
    <w:p w:rsidR="00387C2E" w:rsidRDefault="00213443">
      <w:pPr>
        <w:spacing w:after="0" w:line="240" w:lineRule="auto"/>
        <w:jc w:val="both"/>
        <w:rPr>
          <w:rFonts w:ascii="Georgia" w:hAnsi="Georgia"/>
          <w:sz w:val="24"/>
          <w:szCs w:val="24"/>
        </w:rPr>
      </w:pPr>
      <w:r w:rsidRPr="001571F6">
        <w:rPr>
          <w:rFonts w:ascii="Georgia" w:hAnsi="Georgia"/>
          <w:sz w:val="24"/>
          <w:szCs w:val="24"/>
        </w:rPr>
        <w:t>Angelo Logan</w:t>
      </w:r>
      <w:r w:rsidR="00D2415B" w:rsidRPr="001571F6">
        <w:rPr>
          <w:rFonts w:ascii="Georgia" w:hAnsi="Georgia"/>
          <w:sz w:val="24"/>
          <w:szCs w:val="24"/>
        </w:rPr>
        <w:t xml:space="preserve"> brought</w:t>
      </w:r>
      <w:r w:rsidR="006B6D8B" w:rsidRPr="001571F6">
        <w:rPr>
          <w:rFonts w:ascii="Georgia" w:hAnsi="Georgia"/>
          <w:sz w:val="24"/>
          <w:szCs w:val="24"/>
        </w:rPr>
        <w:t xml:space="preserve"> up the Santa Teresa Railroad Facility in New Mexico and his understanding that it would be important to include a system-wide analysis of capacity needs within the goods-movement system, not just in isolation.  </w:t>
      </w:r>
    </w:p>
    <w:p w:rsidR="00387C2E" w:rsidRDefault="00387C2E">
      <w:pPr>
        <w:spacing w:after="0" w:line="240" w:lineRule="auto"/>
        <w:jc w:val="both"/>
        <w:rPr>
          <w:rFonts w:ascii="Georgia" w:hAnsi="Georgia"/>
          <w:sz w:val="24"/>
          <w:szCs w:val="24"/>
        </w:rPr>
      </w:pPr>
    </w:p>
    <w:p w:rsidR="00387C2E" w:rsidRDefault="006B6D8B">
      <w:pPr>
        <w:spacing w:after="0" w:line="240" w:lineRule="auto"/>
        <w:jc w:val="both"/>
        <w:rPr>
          <w:rFonts w:ascii="Georgia" w:hAnsi="Georgia"/>
          <w:sz w:val="24"/>
          <w:szCs w:val="24"/>
        </w:rPr>
      </w:pPr>
      <w:r w:rsidRPr="001571F6">
        <w:rPr>
          <w:rFonts w:ascii="Georgia" w:hAnsi="Georgia"/>
          <w:sz w:val="24"/>
          <w:szCs w:val="24"/>
        </w:rPr>
        <w:t>Executive Di</w:t>
      </w:r>
      <w:r w:rsidR="00D2415B" w:rsidRPr="001571F6">
        <w:rPr>
          <w:rFonts w:ascii="Georgia" w:hAnsi="Georgia"/>
          <w:sz w:val="24"/>
          <w:szCs w:val="24"/>
        </w:rPr>
        <w:t>rector Douglas Thiessen responded</w:t>
      </w:r>
      <w:r w:rsidRPr="001571F6">
        <w:rPr>
          <w:rFonts w:ascii="Georgia" w:hAnsi="Georgia"/>
          <w:sz w:val="24"/>
          <w:szCs w:val="24"/>
        </w:rPr>
        <w:t xml:space="preserve"> that this is relevant to Item Number 11 on the agenda and that it would be appropriate to discuss this at that point.</w:t>
      </w:r>
    </w:p>
    <w:p w:rsidR="00387C2E" w:rsidRDefault="00C663D8">
      <w:pPr>
        <w:spacing w:after="0" w:line="240" w:lineRule="auto"/>
        <w:jc w:val="both"/>
        <w:rPr>
          <w:rFonts w:ascii="Georgia" w:hAnsi="Georgia"/>
          <w:sz w:val="24"/>
          <w:szCs w:val="24"/>
        </w:rPr>
      </w:pPr>
      <w:r w:rsidRPr="001571F6">
        <w:rPr>
          <w:rFonts w:ascii="Georgia" w:hAnsi="Georgia"/>
          <w:sz w:val="24"/>
          <w:szCs w:val="24"/>
        </w:rPr>
        <w:tab/>
      </w:r>
    </w:p>
    <w:p w:rsidR="00387C2E" w:rsidRDefault="00C663D8">
      <w:pPr>
        <w:spacing w:after="0" w:line="240" w:lineRule="auto"/>
        <w:jc w:val="both"/>
        <w:rPr>
          <w:rFonts w:ascii="Georgia" w:hAnsi="Georgia"/>
          <w:b/>
          <w:sz w:val="24"/>
          <w:szCs w:val="24"/>
        </w:rPr>
      </w:pPr>
      <w:r w:rsidRPr="001571F6">
        <w:rPr>
          <w:rFonts w:ascii="Georgia" w:hAnsi="Georgia"/>
          <w:b/>
          <w:sz w:val="24"/>
          <w:szCs w:val="24"/>
        </w:rPr>
        <w:t>Approval of Minutes – November 29, 2011</w:t>
      </w:r>
    </w:p>
    <w:p w:rsidR="00387C2E" w:rsidRDefault="006B6D8B">
      <w:pPr>
        <w:spacing w:after="0" w:line="240" w:lineRule="auto"/>
        <w:jc w:val="both"/>
        <w:rPr>
          <w:rFonts w:ascii="Georgia" w:hAnsi="Georgia"/>
          <w:sz w:val="24"/>
          <w:szCs w:val="24"/>
        </w:rPr>
      </w:pPr>
      <w:r w:rsidRPr="001571F6">
        <w:rPr>
          <w:rFonts w:ascii="Georgia" w:hAnsi="Georgia"/>
          <w:sz w:val="24"/>
          <w:szCs w:val="24"/>
        </w:rPr>
        <w:tab/>
      </w:r>
    </w:p>
    <w:p w:rsidR="00387C2E" w:rsidRDefault="00BA4175">
      <w:pPr>
        <w:spacing w:after="0" w:line="240" w:lineRule="auto"/>
        <w:ind w:firstLine="720"/>
        <w:jc w:val="both"/>
        <w:rPr>
          <w:rFonts w:ascii="Georgia" w:hAnsi="Georgia"/>
          <w:sz w:val="24"/>
          <w:szCs w:val="24"/>
        </w:rPr>
      </w:pPr>
      <w:r>
        <w:rPr>
          <w:rFonts w:ascii="Georgia" w:hAnsi="Georgia"/>
          <w:sz w:val="24"/>
          <w:szCs w:val="24"/>
        </w:rPr>
        <w:t>Knatz</w:t>
      </w:r>
      <w:r w:rsidRPr="001571F6">
        <w:rPr>
          <w:rFonts w:ascii="Georgia" w:hAnsi="Georgia"/>
          <w:sz w:val="24"/>
          <w:szCs w:val="24"/>
        </w:rPr>
        <w:t xml:space="preserve"> </w:t>
      </w:r>
      <w:r w:rsidR="006B6D8B" w:rsidRPr="001571F6">
        <w:rPr>
          <w:rFonts w:ascii="Georgia" w:hAnsi="Georgia"/>
          <w:sz w:val="24"/>
          <w:szCs w:val="24"/>
        </w:rPr>
        <w:t>moved, seconded by Lytle, carried by the following vote:</w:t>
      </w:r>
    </w:p>
    <w:p w:rsidR="00387C2E" w:rsidRDefault="006B6D8B">
      <w:pPr>
        <w:spacing w:after="0" w:line="240" w:lineRule="auto"/>
        <w:jc w:val="both"/>
        <w:rPr>
          <w:rFonts w:ascii="Georgia" w:hAnsi="Georgia"/>
          <w:sz w:val="24"/>
          <w:szCs w:val="24"/>
        </w:rPr>
      </w:pPr>
      <w:r w:rsidRPr="001571F6">
        <w:rPr>
          <w:rFonts w:ascii="Georgia" w:hAnsi="Georgia"/>
          <w:sz w:val="24"/>
          <w:szCs w:val="24"/>
        </w:rPr>
        <w:tab/>
      </w:r>
    </w:p>
    <w:p w:rsidR="00387C2E" w:rsidRDefault="006B6D8B">
      <w:pPr>
        <w:spacing w:after="0" w:line="240" w:lineRule="auto"/>
        <w:ind w:firstLine="720"/>
        <w:jc w:val="both"/>
        <w:rPr>
          <w:rFonts w:ascii="Georgia" w:hAnsi="Georgia"/>
          <w:sz w:val="24"/>
          <w:szCs w:val="24"/>
        </w:rPr>
      </w:pPr>
      <w:r w:rsidRPr="001571F6">
        <w:rPr>
          <w:rFonts w:ascii="Georgia" w:hAnsi="Georgia"/>
          <w:sz w:val="24"/>
          <w:szCs w:val="24"/>
        </w:rPr>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6B6D8B">
      <w:pPr>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6B6D8B">
      <w:pPr>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spacing w:after="0" w:line="240" w:lineRule="auto"/>
        <w:jc w:val="both"/>
        <w:rPr>
          <w:rFonts w:ascii="Georgia" w:hAnsi="Georgia"/>
          <w:sz w:val="24"/>
          <w:szCs w:val="24"/>
        </w:rPr>
      </w:pPr>
    </w:p>
    <w:p w:rsidR="00387C2E" w:rsidRDefault="006B6D8B">
      <w:pPr>
        <w:spacing w:after="0" w:line="240" w:lineRule="auto"/>
        <w:ind w:firstLine="720"/>
        <w:jc w:val="both"/>
        <w:rPr>
          <w:rFonts w:ascii="Georgia" w:hAnsi="Georgia"/>
          <w:sz w:val="24"/>
          <w:szCs w:val="24"/>
        </w:rPr>
      </w:pPr>
      <w:r w:rsidRPr="001571F6">
        <w:rPr>
          <w:rFonts w:ascii="Georgia" w:hAnsi="Georgia"/>
          <w:sz w:val="24"/>
          <w:szCs w:val="24"/>
        </w:rPr>
        <w:t xml:space="preserve">Board Member Knatz </w:t>
      </w:r>
      <w:r w:rsidR="00D2415B" w:rsidRPr="001571F6">
        <w:rPr>
          <w:rFonts w:ascii="Georgia" w:hAnsi="Georgia"/>
          <w:sz w:val="24"/>
          <w:szCs w:val="24"/>
        </w:rPr>
        <w:t>pointed</w:t>
      </w:r>
      <w:r w:rsidRPr="001571F6">
        <w:rPr>
          <w:rFonts w:ascii="Georgia" w:hAnsi="Georgia"/>
          <w:sz w:val="24"/>
          <w:szCs w:val="24"/>
        </w:rPr>
        <w:t xml:space="preserve"> out that the minutes are verbatim record</w:t>
      </w:r>
      <w:r w:rsidR="00D2415B" w:rsidRPr="001571F6">
        <w:rPr>
          <w:rFonts w:ascii="Georgia" w:hAnsi="Georgia"/>
          <w:sz w:val="24"/>
          <w:szCs w:val="24"/>
        </w:rPr>
        <w:t xml:space="preserve">s.  </w:t>
      </w:r>
    </w:p>
    <w:p w:rsidR="00387C2E" w:rsidRDefault="00387C2E">
      <w:pPr>
        <w:spacing w:after="0" w:line="240" w:lineRule="auto"/>
        <w:jc w:val="both"/>
        <w:rPr>
          <w:rFonts w:ascii="Georgia" w:hAnsi="Georgia"/>
          <w:sz w:val="24"/>
          <w:szCs w:val="24"/>
        </w:rPr>
      </w:pPr>
    </w:p>
    <w:p w:rsidR="00387C2E" w:rsidRDefault="00D2415B">
      <w:pPr>
        <w:spacing w:after="0" w:line="240" w:lineRule="auto"/>
        <w:ind w:left="720"/>
        <w:jc w:val="both"/>
        <w:rPr>
          <w:rFonts w:ascii="Georgia" w:hAnsi="Georgia"/>
          <w:sz w:val="24"/>
          <w:szCs w:val="24"/>
        </w:rPr>
      </w:pPr>
      <w:r w:rsidRPr="001571F6">
        <w:rPr>
          <w:rFonts w:ascii="Georgia" w:hAnsi="Georgia"/>
          <w:sz w:val="24"/>
          <w:szCs w:val="24"/>
        </w:rPr>
        <w:t xml:space="preserve">Board Member </w:t>
      </w:r>
      <w:proofErr w:type="spellStart"/>
      <w:r w:rsidRPr="001571F6">
        <w:rPr>
          <w:rFonts w:ascii="Georgia" w:hAnsi="Georgia"/>
          <w:sz w:val="24"/>
          <w:szCs w:val="24"/>
        </w:rPr>
        <w:t>Sramek</w:t>
      </w:r>
      <w:proofErr w:type="spellEnd"/>
      <w:r w:rsidRPr="001571F6">
        <w:rPr>
          <w:rFonts w:ascii="Georgia" w:hAnsi="Georgia"/>
          <w:sz w:val="24"/>
          <w:szCs w:val="24"/>
        </w:rPr>
        <w:t xml:space="preserve"> requested</w:t>
      </w:r>
      <w:r w:rsidR="006B6D8B" w:rsidRPr="001571F6">
        <w:rPr>
          <w:rFonts w:ascii="Georgia" w:hAnsi="Georgia"/>
          <w:sz w:val="24"/>
          <w:szCs w:val="24"/>
        </w:rPr>
        <w:t xml:space="preserve"> a change in the way minutes are reported</w:t>
      </w:r>
      <w:r w:rsidR="004D58E4">
        <w:rPr>
          <w:rFonts w:ascii="Georgia" w:hAnsi="Georgia"/>
          <w:sz w:val="24"/>
          <w:szCs w:val="24"/>
        </w:rPr>
        <w:t xml:space="preserve"> to be presented more of a summary of discussion topics and actions</w:t>
      </w:r>
      <w:r w:rsidR="006B6D8B" w:rsidRPr="001571F6">
        <w:rPr>
          <w:rFonts w:ascii="Georgia" w:hAnsi="Georgia"/>
          <w:sz w:val="24"/>
          <w:szCs w:val="24"/>
        </w:rPr>
        <w:t>.</w:t>
      </w:r>
      <w:r w:rsidR="00FF660E" w:rsidRPr="001571F6">
        <w:rPr>
          <w:rFonts w:ascii="Georgia" w:hAnsi="Georgia"/>
          <w:sz w:val="24"/>
          <w:szCs w:val="24"/>
        </w:rPr>
        <w:t xml:space="preserve">  </w:t>
      </w:r>
    </w:p>
    <w:p w:rsidR="00387C2E" w:rsidRDefault="00387C2E">
      <w:pPr>
        <w:spacing w:after="0" w:line="240" w:lineRule="auto"/>
        <w:jc w:val="both"/>
        <w:rPr>
          <w:rFonts w:ascii="Georgia" w:hAnsi="Georgia"/>
          <w:sz w:val="24"/>
          <w:szCs w:val="24"/>
        </w:rPr>
      </w:pPr>
    </w:p>
    <w:p w:rsidR="00387C2E" w:rsidRDefault="00FF660E">
      <w:pPr>
        <w:spacing w:after="0" w:line="240" w:lineRule="auto"/>
        <w:ind w:left="720"/>
        <w:jc w:val="both"/>
        <w:rPr>
          <w:rFonts w:ascii="Georgia" w:hAnsi="Georgia"/>
          <w:sz w:val="24"/>
          <w:szCs w:val="24"/>
        </w:rPr>
      </w:pPr>
      <w:r w:rsidRPr="001571F6">
        <w:rPr>
          <w:rFonts w:ascii="Georgia" w:hAnsi="Georgia"/>
          <w:sz w:val="24"/>
          <w:szCs w:val="24"/>
        </w:rPr>
        <w:t>Ex</w:t>
      </w:r>
      <w:r w:rsidR="00D2415B" w:rsidRPr="001571F6">
        <w:rPr>
          <w:rFonts w:ascii="Georgia" w:hAnsi="Georgia"/>
          <w:sz w:val="24"/>
          <w:szCs w:val="24"/>
        </w:rPr>
        <w:t>ecutive Director Thiessen stated</w:t>
      </w:r>
      <w:r w:rsidRPr="001571F6">
        <w:rPr>
          <w:rFonts w:ascii="Georgia" w:hAnsi="Georgia"/>
          <w:sz w:val="24"/>
          <w:szCs w:val="24"/>
        </w:rPr>
        <w:t xml:space="preserve"> that a change will be made in minutes reporting in the future.</w:t>
      </w:r>
    </w:p>
    <w:p w:rsidR="00387C2E" w:rsidRDefault="00387C2E">
      <w:pPr>
        <w:spacing w:after="0" w:line="240" w:lineRule="auto"/>
        <w:jc w:val="both"/>
        <w:rPr>
          <w:rFonts w:ascii="Georgia" w:hAnsi="Georgia"/>
          <w:sz w:val="24"/>
          <w:szCs w:val="24"/>
        </w:rPr>
      </w:pPr>
    </w:p>
    <w:p w:rsidR="00387C2E" w:rsidRDefault="00FF660E">
      <w:pPr>
        <w:spacing w:after="0" w:line="240" w:lineRule="auto"/>
        <w:jc w:val="both"/>
        <w:rPr>
          <w:rFonts w:ascii="Georgia" w:hAnsi="Georgia"/>
          <w:b/>
          <w:sz w:val="24"/>
          <w:szCs w:val="24"/>
        </w:rPr>
      </w:pPr>
      <w:r w:rsidRPr="001571F6">
        <w:rPr>
          <w:rFonts w:ascii="Georgia" w:hAnsi="Georgia"/>
          <w:b/>
          <w:sz w:val="24"/>
          <w:szCs w:val="24"/>
        </w:rPr>
        <w:t>2012 Officers Election – Item D</w:t>
      </w:r>
    </w:p>
    <w:p w:rsidR="00387C2E" w:rsidRDefault="00387C2E">
      <w:pPr>
        <w:spacing w:after="0" w:line="240" w:lineRule="auto"/>
        <w:jc w:val="both"/>
        <w:rPr>
          <w:rFonts w:ascii="Georgia" w:hAnsi="Georgia"/>
          <w:sz w:val="24"/>
          <w:szCs w:val="24"/>
        </w:rPr>
      </w:pPr>
    </w:p>
    <w:p w:rsidR="00387C2E" w:rsidRDefault="00D2415B">
      <w:pPr>
        <w:spacing w:after="0" w:line="240" w:lineRule="auto"/>
        <w:jc w:val="both"/>
        <w:rPr>
          <w:rFonts w:ascii="Georgia" w:hAnsi="Georgia"/>
          <w:sz w:val="24"/>
          <w:szCs w:val="24"/>
        </w:rPr>
      </w:pPr>
      <w:r w:rsidRPr="001571F6">
        <w:rPr>
          <w:rFonts w:ascii="Georgia" w:hAnsi="Georgia"/>
          <w:sz w:val="24"/>
          <w:szCs w:val="24"/>
        </w:rPr>
        <w:tab/>
        <w:t>Lytle nominated</w:t>
      </w:r>
      <w:r w:rsidR="00FF660E" w:rsidRPr="001571F6">
        <w:rPr>
          <w:rFonts w:ascii="Georgia" w:hAnsi="Georgia"/>
          <w:sz w:val="24"/>
          <w:szCs w:val="24"/>
        </w:rPr>
        <w:t xml:space="preserve"> </w:t>
      </w:r>
      <w:proofErr w:type="spellStart"/>
      <w:r w:rsidR="00FF660E" w:rsidRPr="001571F6">
        <w:rPr>
          <w:rFonts w:ascii="Georgia" w:hAnsi="Georgia"/>
          <w:sz w:val="24"/>
          <w:szCs w:val="24"/>
        </w:rPr>
        <w:t>Miscikowski</w:t>
      </w:r>
      <w:proofErr w:type="spellEnd"/>
      <w:r w:rsidR="00FF660E" w:rsidRPr="001571F6">
        <w:rPr>
          <w:rFonts w:ascii="Georgia" w:hAnsi="Georgia"/>
          <w:sz w:val="24"/>
          <w:szCs w:val="24"/>
        </w:rPr>
        <w:t xml:space="preserve"> for President</w:t>
      </w:r>
    </w:p>
    <w:p w:rsidR="00387C2E" w:rsidRDefault="00387C2E">
      <w:pPr>
        <w:spacing w:after="0" w:line="240" w:lineRule="auto"/>
        <w:ind w:left="720"/>
        <w:jc w:val="both"/>
        <w:rPr>
          <w:rFonts w:ascii="Georgia" w:hAnsi="Georgia"/>
          <w:sz w:val="24"/>
          <w:szCs w:val="24"/>
        </w:rPr>
      </w:pPr>
    </w:p>
    <w:p w:rsidR="00387C2E" w:rsidRDefault="00FF660E">
      <w:pPr>
        <w:spacing w:after="0" w:line="240" w:lineRule="auto"/>
        <w:ind w:left="720"/>
        <w:jc w:val="both"/>
        <w:rPr>
          <w:rFonts w:ascii="Georgia" w:hAnsi="Georgia"/>
          <w:sz w:val="24"/>
          <w:szCs w:val="24"/>
        </w:rPr>
      </w:pPr>
      <w:r w:rsidRPr="001571F6">
        <w:rPr>
          <w:rFonts w:ascii="Georgia" w:hAnsi="Georgia"/>
          <w:sz w:val="24"/>
          <w:szCs w:val="24"/>
        </w:rPr>
        <w:t xml:space="preserve">Knatz </w:t>
      </w:r>
      <w:r w:rsidR="00D2415B" w:rsidRPr="001571F6">
        <w:rPr>
          <w:rFonts w:ascii="Georgia" w:hAnsi="Georgia"/>
          <w:sz w:val="24"/>
          <w:szCs w:val="24"/>
        </w:rPr>
        <w:t>nominated</w:t>
      </w:r>
      <w:r w:rsidRPr="001571F6">
        <w:rPr>
          <w:rFonts w:ascii="Georgia" w:hAnsi="Georgia"/>
          <w:sz w:val="24"/>
          <w:szCs w:val="24"/>
        </w:rPr>
        <w:t xml:space="preserve"> </w:t>
      </w:r>
      <w:proofErr w:type="spellStart"/>
      <w:r w:rsidRPr="001571F6">
        <w:rPr>
          <w:rFonts w:ascii="Georgia" w:hAnsi="Georgia"/>
          <w:sz w:val="24"/>
          <w:szCs w:val="24"/>
        </w:rPr>
        <w:t>Sramek</w:t>
      </w:r>
      <w:proofErr w:type="spellEnd"/>
      <w:r w:rsidRPr="001571F6">
        <w:rPr>
          <w:rFonts w:ascii="Georgia" w:hAnsi="Georgia"/>
          <w:sz w:val="24"/>
          <w:szCs w:val="24"/>
        </w:rPr>
        <w:t xml:space="preserve"> fo</w:t>
      </w:r>
      <w:r w:rsidR="00D2415B" w:rsidRPr="001571F6">
        <w:rPr>
          <w:rFonts w:ascii="Georgia" w:hAnsi="Georgia"/>
          <w:sz w:val="24"/>
          <w:szCs w:val="24"/>
        </w:rPr>
        <w:t>r Vice Chair, Lytle seconded, carried by the following vote:</w:t>
      </w:r>
    </w:p>
    <w:p w:rsidR="00387C2E" w:rsidRDefault="00387C2E">
      <w:pPr>
        <w:spacing w:after="0" w:line="240" w:lineRule="auto"/>
        <w:jc w:val="both"/>
        <w:rPr>
          <w:rFonts w:ascii="Georgia" w:hAnsi="Georgia"/>
          <w:sz w:val="24"/>
          <w:szCs w:val="24"/>
        </w:rPr>
      </w:pPr>
    </w:p>
    <w:p w:rsidR="00387C2E" w:rsidRDefault="00FF660E">
      <w:pPr>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r>
      <w:r w:rsidR="00BA4175" w:rsidRPr="001571F6">
        <w:rPr>
          <w:rFonts w:ascii="Georgia" w:hAnsi="Georgia"/>
          <w:sz w:val="24"/>
          <w:szCs w:val="24"/>
        </w:rPr>
        <w:t>Lytle,</w:t>
      </w:r>
      <w:r w:rsidR="00BA4175" w:rsidRPr="00BA4175">
        <w:rPr>
          <w:rFonts w:ascii="Georgia" w:hAnsi="Georgia"/>
          <w:sz w:val="24"/>
          <w:szCs w:val="24"/>
        </w:rPr>
        <w:t xml:space="preserve"> </w:t>
      </w:r>
      <w:r w:rsidR="00BA4175" w:rsidRPr="001571F6">
        <w:rPr>
          <w:rFonts w:ascii="Georgia" w:hAnsi="Georgia"/>
          <w:sz w:val="24"/>
          <w:szCs w:val="24"/>
        </w:rPr>
        <w:t xml:space="preserve">Knatz, </w:t>
      </w:r>
      <w:proofErr w:type="spellStart"/>
      <w:proofErr w:type="gramStart"/>
      <w:r w:rsidR="00BA4175" w:rsidRPr="001571F6">
        <w:rPr>
          <w:rFonts w:ascii="Georgia" w:hAnsi="Georgia"/>
          <w:sz w:val="24"/>
          <w:szCs w:val="24"/>
        </w:rPr>
        <w:t>Sramek</w:t>
      </w:r>
      <w:proofErr w:type="spellEnd"/>
      <w:proofErr w:type="gramEnd"/>
    </w:p>
    <w:p w:rsidR="00387C2E" w:rsidRDefault="00FF660E">
      <w:pPr>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FF660E">
      <w:pPr>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spacing w:after="0" w:line="240" w:lineRule="auto"/>
        <w:jc w:val="both"/>
        <w:rPr>
          <w:rFonts w:ascii="Georgia" w:hAnsi="Georgia"/>
          <w:sz w:val="24"/>
          <w:szCs w:val="24"/>
        </w:rPr>
      </w:pPr>
    </w:p>
    <w:p w:rsidR="00387C2E" w:rsidRDefault="00FF660E">
      <w:pPr>
        <w:spacing w:after="0" w:line="240" w:lineRule="auto"/>
        <w:jc w:val="both"/>
        <w:rPr>
          <w:rFonts w:ascii="Georgia" w:hAnsi="Georgia"/>
          <w:b/>
          <w:sz w:val="24"/>
          <w:szCs w:val="24"/>
        </w:rPr>
      </w:pPr>
      <w:r w:rsidRPr="001571F6">
        <w:rPr>
          <w:rFonts w:ascii="Georgia" w:hAnsi="Georgia"/>
          <w:b/>
          <w:sz w:val="24"/>
          <w:szCs w:val="24"/>
        </w:rPr>
        <w:t>Board Reports of Executive Director – Item E</w:t>
      </w:r>
    </w:p>
    <w:p w:rsidR="00387C2E" w:rsidRDefault="00FF660E">
      <w:pPr>
        <w:spacing w:after="0" w:line="240" w:lineRule="auto"/>
        <w:jc w:val="both"/>
        <w:rPr>
          <w:rFonts w:ascii="Georgia" w:hAnsi="Georgia"/>
          <w:b/>
          <w:sz w:val="24"/>
          <w:szCs w:val="24"/>
        </w:rPr>
      </w:pPr>
      <w:r w:rsidRPr="001571F6">
        <w:rPr>
          <w:rFonts w:ascii="Georgia" w:hAnsi="Georgia"/>
          <w:b/>
          <w:sz w:val="24"/>
          <w:szCs w:val="24"/>
        </w:rPr>
        <w:t>Agenda Items</w:t>
      </w:r>
    </w:p>
    <w:p w:rsidR="00387C2E" w:rsidRDefault="00387C2E">
      <w:pPr>
        <w:spacing w:after="0" w:line="240" w:lineRule="auto"/>
        <w:jc w:val="both"/>
        <w:rPr>
          <w:rFonts w:ascii="Georgia" w:hAnsi="Georgia"/>
          <w:sz w:val="24"/>
          <w:szCs w:val="24"/>
        </w:rPr>
      </w:pPr>
    </w:p>
    <w:p w:rsidR="00387C2E" w:rsidRDefault="00FF660E">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Request to approve the acting General Counsel for the ICTF Joint Powers Authority</w:t>
      </w:r>
    </w:p>
    <w:p w:rsidR="00387C2E" w:rsidRDefault="00FF660E">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recommend</w:t>
      </w:r>
      <w:r w:rsidR="00D2415B" w:rsidRPr="001571F6">
        <w:rPr>
          <w:rFonts w:ascii="Georgia" w:hAnsi="Georgia"/>
          <w:sz w:val="24"/>
          <w:szCs w:val="24"/>
        </w:rPr>
        <w:t>ed</w:t>
      </w:r>
      <w:r w:rsidRPr="001571F6">
        <w:rPr>
          <w:rFonts w:ascii="Georgia" w:hAnsi="Georgia"/>
          <w:sz w:val="24"/>
          <w:szCs w:val="24"/>
        </w:rPr>
        <w:t xml:space="preserve"> that the Board appoint Assistant</w:t>
      </w:r>
      <w:r w:rsidR="007C0D8A">
        <w:rPr>
          <w:rFonts w:ascii="Georgia" w:hAnsi="Georgia"/>
          <w:sz w:val="24"/>
          <w:szCs w:val="24"/>
        </w:rPr>
        <w:t xml:space="preserve"> </w:t>
      </w:r>
      <w:r w:rsidRPr="001571F6">
        <w:rPr>
          <w:rFonts w:ascii="Georgia" w:hAnsi="Georgia"/>
          <w:sz w:val="24"/>
          <w:szCs w:val="24"/>
        </w:rPr>
        <w:t>Counsel Crose</w:t>
      </w:r>
      <w:r w:rsidR="00D2415B" w:rsidRPr="001571F6">
        <w:rPr>
          <w:rFonts w:ascii="Georgia" w:hAnsi="Georgia"/>
          <w:sz w:val="24"/>
          <w:szCs w:val="24"/>
        </w:rPr>
        <w:t xml:space="preserve"> as Acting General Counsel and that a thank you letter be written to</w:t>
      </w:r>
      <w:r w:rsidR="007C0D8A">
        <w:rPr>
          <w:rFonts w:ascii="Georgia" w:hAnsi="Georgia"/>
          <w:sz w:val="24"/>
          <w:szCs w:val="24"/>
        </w:rPr>
        <w:t xml:space="preserve"> </w:t>
      </w:r>
      <w:r w:rsidR="00D2415B" w:rsidRPr="001571F6">
        <w:rPr>
          <w:rFonts w:ascii="Georgia" w:hAnsi="Georgia"/>
          <w:sz w:val="24"/>
          <w:szCs w:val="24"/>
        </w:rPr>
        <w:t xml:space="preserve">General Counsel Tom </w:t>
      </w:r>
      <w:proofErr w:type="spellStart"/>
      <w:r w:rsidR="00D2415B" w:rsidRPr="001571F6">
        <w:rPr>
          <w:rFonts w:ascii="Georgia" w:hAnsi="Georgia"/>
          <w:sz w:val="24"/>
          <w:szCs w:val="24"/>
        </w:rPr>
        <w:t>Russel</w:t>
      </w:r>
      <w:proofErr w:type="spellEnd"/>
      <w:r w:rsidR="00D2415B" w:rsidRPr="001571F6">
        <w:rPr>
          <w:rFonts w:ascii="Georgia" w:hAnsi="Georgia"/>
          <w:sz w:val="24"/>
          <w:szCs w:val="24"/>
        </w:rPr>
        <w:t xml:space="preserve"> for his service.</w:t>
      </w:r>
    </w:p>
    <w:p w:rsidR="00387C2E" w:rsidRDefault="00387C2E">
      <w:pPr>
        <w:spacing w:after="0" w:line="240" w:lineRule="auto"/>
        <w:jc w:val="both"/>
        <w:rPr>
          <w:rFonts w:ascii="Georgia" w:hAnsi="Georgia"/>
          <w:sz w:val="24"/>
          <w:szCs w:val="24"/>
        </w:rPr>
      </w:pPr>
    </w:p>
    <w:p w:rsidR="00387C2E" w:rsidRDefault="00D2415B">
      <w:pPr>
        <w:spacing w:after="0" w:line="240" w:lineRule="auto"/>
        <w:ind w:firstLine="720"/>
        <w:jc w:val="both"/>
        <w:rPr>
          <w:rFonts w:ascii="Georgia" w:hAnsi="Georgia"/>
          <w:sz w:val="24"/>
          <w:szCs w:val="24"/>
        </w:rPr>
      </w:pPr>
      <w:r w:rsidRPr="001571F6">
        <w:rPr>
          <w:rFonts w:ascii="Georgia" w:hAnsi="Georgia"/>
          <w:sz w:val="24"/>
          <w:szCs w:val="24"/>
        </w:rPr>
        <w:t>Knatz moved, seconded by Lytle, carried by the following vote:</w:t>
      </w:r>
    </w:p>
    <w:p w:rsidR="00387C2E" w:rsidRDefault="00387C2E">
      <w:pPr>
        <w:spacing w:after="0" w:line="240" w:lineRule="auto"/>
        <w:jc w:val="both"/>
        <w:rPr>
          <w:rFonts w:ascii="Georgia" w:hAnsi="Georgia"/>
          <w:sz w:val="24"/>
          <w:szCs w:val="24"/>
        </w:rPr>
      </w:pPr>
    </w:p>
    <w:p w:rsidR="00387C2E" w:rsidRDefault="00D2415B">
      <w:pPr>
        <w:spacing w:after="0" w:line="240" w:lineRule="auto"/>
        <w:jc w:val="both"/>
        <w:rPr>
          <w:rFonts w:ascii="Georgia" w:hAnsi="Georgia"/>
          <w:sz w:val="24"/>
          <w:szCs w:val="24"/>
        </w:rPr>
      </w:pPr>
      <w:r w:rsidRPr="001571F6">
        <w:rPr>
          <w:rFonts w:ascii="Georgia" w:hAnsi="Georgia"/>
          <w:sz w:val="24"/>
          <w:szCs w:val="24"/>
        </w:rPr>
        <w:lastRenderedPageBreak/>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D2415B">
      <w:pPr>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D2415B">
      <w:pPr>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spacing w:after="0" w:line="240" w:lineRule="auto"/>
        <w:jc w:val="both"/>
        <w:rPr>
          <w:rFonts w:ascii="Georgia" w:hAnsi="Georgia"/>
          <w:sz w:val="24"/>
          <w:szCs w:val="24"/>
        </w:rPr>
      </w:pPr>
    </w:p>
    <w:p w:rsidR="00387C2E" w:rsidRDefault="00D2415B">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Recommendation to move the meetings</w:t>
      </w:r>
    </w:p>
    <w:p w:rsidR="00387C2E" w:rsidRDefault="00D2415B">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suggested that the bylaws be changed so that the governing Board meetings are moved from on or about July 1</w:t>
      </w:r>
      <w:r w:rsidRPr="001571F6">
        <w:rPr>
          <w:rFonts w:ascii="Georgia" w:hAnsi="Georgia"/>
          <w:sz w:val="24"/>
          <w:szCs w:val="24"/>
          <w:vertAlign w:val="superscript"/>
        </w:rPr>
        <w:t>st</w:t>
      </w:r>
      <w:r w:rsidRPr="001571F6">
        <w:rPr>
          <w:rFonts w:ascii="Georgia" w:hAnsi="Georgia"/>
          <w:sz w:val="24"/>
          <w:szCs w:val="24"/>
        </w:rPr>
        <w:t xml:space="preserve"> to October to agree with th</w:t>
      </w:r>
      <w:r w:rsidR="00FD1D90" w:rsidRPr="001571F6">
        <w:rPr>
          <w:rFonts w:ascii="Georgia" w:hAnsi="Georgia"/>
          <w:sz w:val="24"/>
          <w:szCs w:val="24"/>
        </w:rPr>
        <w:t>e custom of the last few years.  Additionally this would allow the financial documents to be ready for October instead of July 1</w:t>
      </w:r>
      <w:r w:rsidR="00FD1D90" w:rsidRPr="001571F6">
        <w:rPr>
          <w:rFonts w:ascii="Georgia" w:hAnsi="Georgia"/>
          <w:sz w:val="24"/>
          <w:szCs w:val="24"/>
          <w:vertAlign w:val="superscript"/>
        </w:rPr>
        <w:t>st</w:t>
      </w:r>
      <w:r w:rsidR="00FD1D90" w:rsidRPr="001571F6">
        <w:rPr>
          <w:rFonts w:ascii="Georgia" w:hAnsi="Georgia"/>
          <w:sz w:val="24"/>
          <w:szCs w:val="24"/>
        </w:rPr>
        <w:t>.</w:t>
      </w:r>
    </w:p>
    <w:p w:rsidR="00387C2E" w:rsidRDefault="00387C2E">
      <w:pPr>
        <w:spacing w:after="0" w:line="240" w:lineRule="auto"/>
        <w:jc w:val="both"/>
        <w:rPr>
          <w:rFonts w:ascii="Georgia" w:hAnsi="Georgia"/>
          <w:sz w:val="24"/>
          <w:szCs w:val="24"/>
        </w:rPr>
      </w:pPr>
    </w:p>
    <w:p w:rsidR="00387C2E" w:rsidRDefault="00FD1D90">
      <w:pPr>
        <w:spacing w:after="0" w:line="240" w:lineRule="auto"/>
        <w:ind w:firstLine="720"/>
        <w:jc w:val="both"/>
        <w:rPr>
          <w:rFonts w:ascii="Georgia" w:hAnsi="Georgia"/>
          <w:sz w:val="24"/>
          <w:szCs w:val="24"/>
        </w:rPr>
      </w:pPr>
      <w:r w:rsidRPr="001571F6">
        <w:rPr>
          <w:rFonts w:ascii="Georgia" w:hAnsi="Georgia"/>
          <w:sz w:val="24"/>
          <w:szCs w:val="24"/>
        </w:rPr>
        <w:t>Lytle moved, seconded by Knatz, carried by the following vote:</w:t>
      </w:r>
    </w:p>
    <w:p w:rsidR="00387C2E" w:rsidRDefault="00387C2E">
      <w:pPr>
        <w:spacing w:after="0" w:line="240" w:lineRule="auto"/>
        <w:jc w:val="both"/>
        <w:rPr>
          <w:rFonts w:ascii="Georgia" w:hAnsi="Georgia"/>
          <w:sz w:val="24"/>
          <w:szCs w:val="24"/>
        </w:rPr>
      </w:pPr>
    </w:p>
    <w:p w:rsidR="00387C2E" w:rsidRDefault="00FD1D90">
      <w:pPr>
        <w:spacing w:after="0" w:line="240" w:lineRule="auto"/>
        <w:jc w:val="both"/>
        <w:rPr>
          <w:rFonts w:ascii="Georgia" w:hAnsi="Georgia"/>
          <w:sz w:val="24"/>
          <w:szCs w:val="24"/>
        </w:rPr>
      </w:pPr>
      <w:r w:rsidRPr="001571F6">
        <w:rPr>
          <w:rFonts w:ascii="Georgia" w:hAnsi="Georgia"/>
          <w:sz w:val="24"/>
          <w:szCs w:val="24"/>
        </w:rPr>
        <w:tab/>
        <w:t>Ayes</w:t>
      </w:r>
      <w:r w:rsidR="00F206AA">
        <w:rPr>
          <w:rFonts w:ascii="Georgia" w:hAnsi="Georgia"/>
          <w:sz w:val="24"/>
          <w:szCs w:val="24"/>
        </w:rPr>
        <w:t>:</w:t>
      </w:r>
      <w:r w:rsidR="00F206AA">
        <w:rPr>
          <w:rFonts w:ascii="Georgia" w:hAnsi="Georgia"/>
          <w:sz w:val="24"/>
          <w:szCs w:val="24"/>
        </w:rPr>
        <w:tab/>
      </w:r>
      <w:r w:rsidR="00F206AA">
        <w:rPr>
          <w:rFonts w:ascii="Georgia" w:hAnsi="Georgia"/>
          <w:sz w:val="24"/>
          <w:szCs w:val="24"/>
        </w:rPr>
        <w:tab/>
        <w:t>Board Members:</w:t>
      </w:r>
      <w:r w:rsidR="00F206AA">
        <w:rPr>
          <w:rFonts w:ascii="Georgia" w:hAnsi="Georgia"/>
          <w:sz w:val="24"/>
          <w:szCs w:val="24"/>
        </w:rPr>
        <w:tab/>
      </w:r>
      <w:proofErr w:type="spellStart"/>
      <w:r w:rsidR="00F206AA">
        <w:rPr>
          <w:rFonts w:ascii="Georgia" w:hAnsi="Georgia"/>
          <w:sz w:val="24"/>
          <w:szCs w:val="24"/>
        </w:rPr>
        <w:t>Sramek</w:t>
      </w:r>
      <w:proofErr w:type="spellEnd"/>
      <w:r w:rsidR="00F206AA">
        <w:rPr>
          <w:rFonts w:ascii="Georgia" w:hAnsi="Georgia"/>
          <w:sz w:val="24"/>
          <w:szCs w:val="24"/>
        </w:rPr>
        <w:t>, Lytle</w:t>
      </w:r>
      <w:r w:rsidR="00BA4175">
        <w:rPr>
          <w:rFonts w:ascii="Georgia" w:hAnsi="Georgia"/>
          <w:sz w:val="24"/>
          <w:szCs w:val="24"/>
        </w:rPr>
        <w:t>,</w:t>
      </w:r>
      <w:r w:rsidR="00F206AA">
        <w:rPr>
          <w:rFonts w:ascii="Georgia" w:hAnsi="Georgia"/>
          <w:sz w:val="24"/>
          <w:szCs w:val="24"/>
        </w:rPr>
        <w:t xml:space="preserve"> </w:t>
      </w:r>
      <w:proofErr w:type="gramStart"/>
      <w:r w:rsidR="00BA4175">
        <w:rPr>
          <w:rFonts w:ascii="Georgia" w:hAnsi="Georgia"/>
          <w:sz w:val="24"/>
          <w:szCs w:val="24"/>
        </w:rPr>
        <w:t>Knatz</w:t>
      </w:r>
      <w:proofErr w:type="gramEnd"/>
    </w:p>
    <w:p w:rsidR="00387C2E" w:rsidRDefault="00FD1D90">
      <w:pPr>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FD1D90">
      <w:pPr>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spacing w:after="0" w:line="240" w:lineRule="auto"/>
        <w:jc w:val="both"/>
        <w:rPr>
          <w:rFonts w:ascii="Georgia" w:hAnsi="Georgia"/>
          <w:sz w:val="24"/>
          <w:szCs w:val="24"/>
        </w:rPr>
      </w:pPr>
    </w:p>
    <w:p w:rsidR="00387C2E" w:rsidRDefault="008560B3">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Financial Audit</w:t>
      </w:r>
    </w:p>
    <w:p w:rsidR="00387C2E" w:rsidRDefault="000528B8">
      <w:pPr>
        <w:pStyle w:val="ListParagraph"/>
        <w:spacing w:after="0" w:line="240" w:lineRule="auto"/>
        <w:jc w:val="both"/>
        <w:rPr>
          <w:rFonts w:ascii="Georgia" w:hAnsi="Georgia"/>
          <w:sz w:val="24"/>
          <w:szCs w:val="24"/>
        </w:rPr>
      </w:pPr>
      <w:r>
        <w:rPr>
          <w:rFonts w:ascii="Georgia" w:hAnsi="Georgia"/>
          <w:sz w:val="24"/>
          <w:szCs w:val="24"/>
        </w:rPr>
        <w:t>Executive Director Thiessen stated t</w:t>
      </w:r>
      <w:r w:rsidR="008560B3" w:rsidRPr="001571F6">
        <w:rPr>
          <w:rFonts w:ascii="Georgia" w:hAnsi="Georgia"/>
          <w:sz w:val="24"/>
          <w:szCs w:val="24"/>
        </w:rPr>
        <w:t>he financial audit for the fiscal year ending June 30</w:t>
      </w:r>
      <w:r w:rsidR="008560B3" w:rsidRPr="001571F6">
        <w:rPr>
          <w:rFonts w:ascii="Georgia" w:hAnsi="Georgia"/>
          <w:sz w:val="24"/>
          <w:szCs w:val="24"/>
          <w:vertAlign w:val="superscript"/>
        </w:rPr>
        <w:t>th</w:t>
      </w:r>
      <w:r w:rsidR="008560B3" w:rsidRPr="001571F6">
        <w:rPr>
          <w:rFonts w:ascii="Georgia" w:hAnsi="Georgia"/>
          <w:sz w:val="24"/>
          <w:szCs w:val="24"/>
        </w:rPr>
        <w:t>, 2011 is completed.  The audit determined that the fiscal year documents the financial positions, the change in the financial position, and the cash flows are presented fairly and accurately.  The operating revenues for the fiscal year increased 4.8% to $3,999,544.</w:t>
      </w:r>
    </w:p>
    <w:p w:rsidR="00387C2E" w:rsidRDefault="00387C2E">
      <w:pPr>
        <w:pStyle w:val="ListParagraph"/>
        <w:spacing w:after="0" w:line="240" w:lineRule="auto"/>
        <w:jc w:val="both"/>
        <w:rPr>
          <w:rFonts w:ascii="Georgia" w:hAnsi="Georgia"/>
          <w:sz w:val="24"/>
          <w:szCs w:val="24"/>
        </w:rPr>
      </w:pPr>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The volume of containers that moved through the fiscal year ending June 30</w:t>
      </w:r>
      <w:r w:rsidRPr="001571F6">
        <w:rPr>
          <w:rFonts w:ascii="Georgia" w:hAnsi="Georgia"/>
          <w:sz w:val="24"/>
          <w:szCs w:val="24"/>
          <w:vertAlign w:val="superscript"/>
        </w:rPr>
        <w:t>th</w:t>
      </w:r>
      <w:r w:rsidRPr="001571F6">
        <w:rPr>
          <w:rFonts w:ascii="Georgia" w:hAnsi="Georgia"/>
          <w:sz w:val="24"/>
          <w:szCs w:val="24"/>
        </w:rPr>
        <w:t xml:space="preserve">, 2011 was up 4% to just </w:t>
      </w:r>
      <w:proofErr w:type="gramStart"/>
      <w:r w:rsidRPr="001571F6">
        <w:rPr>
          <w:rFonts w:ascii="Georgia" w:hAnsi="Georgia"/>
          <w:sz w:val="24"/>
          <w:szCs w:val="24"/>
        </w:rPr>
        <w:t>under</w:t>
      </w:r>
      <w:proofErr w:type="gramEnd"/>
      <w:r w:rsidRPr="001571F6">
        <w:rPr>
          <w:rFonts w:ascii="Georgia" w:hAnsi="Georgia"/>
          <w:sz w:val="24"/>
          <w:szCs w:val="24"/>
        </w:rPr>
        <w:t xml:space="preserve"> 417,000.  </w:t>
      </w:r>
    </w:p>
    <w:p w:rsidR="00387C2E" w:rsidRDefault="00387C2E">
      <w:pPr>
        <w:pStyle w:val="ListParagraph"/>
        <w:spacing w:after="0" w:line="240" w:lineRule="auto"/>
        <w:jc w:val="both"/>
        <w:rPr>
          <w:rFonts w:ascii="Georgia" w:hAnsi="Georgia"/>
          <w:sz w:val="24"/>
          <w:szCs w:val="24"/>
        </w:rPr>
      </w:pPr>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It is recommended that the governing Board receive and file the Financial Audit Report for the fiscal year ending June 30</w:t>
      </w:r>
      <w:r w:rsidRPr="001571F6">
        <w:rPr>
          <w:rFonts w:ascii="Georgia" w:hAnsi="Georgia"/>
          <w:sz w:val="24"/>
          <w:szCs w:val="24"/>
          <w:vertAlign w:val="superscript"/>
        </w:rPr>
        <w:t>th</w:t>
      </w:r>
      <w:r w:rsidRPr="001571F6">
        <w:rPr>
          <w:rFonts w:ascii="Georgia" w:hAnsi="Georgia"/>
          <w:sz w:val="24"/>
          <w:szCs w:val="24"/>
        </w:rPr>
        <w:t>, 2011.</w:t>
      </w:r>
    </w:p>
    <w:p w:rsidR="00387C2E" w:rsidRDefault="00387C2E">
      <w:pPr>
        <w:pStyle w:val="ListParagraph"/>
        <w:spacing w:after="0" w:line="240" w:lineRule="auto"/>
        <w:jc w:val="both"/>
        <w:rPr>
          <w:rFonts w:ascii="Georgia" w:hAnsi="Georgia"/>
          <w:sz w:val="24"/>
          <w:szCs w:val="24"/>
        </w:rPr>
      </w:pPr>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8560B3">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C0701E">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Net Facility Revenue Report and AUP</w:t>
      </w:r>
    </w:p>
    <w:p w:rsidR="00387C2E" w:rsidRDefault="000528B8">
      <w:pPr>
        <w:pStyle w:val="ListParagraph"/>
        <w:spacing w:after="0" w:line="240" w:lineRule="auto"/>
        <w:jc w:val="both"/>
        <w:rPr>
          <w:rFonts w:ascii="Georgia" w:hAnsi="Georgia"/>
          <w:sz w:val="24"/>
          <w:szCs w:val="24"/>
        </w:rPr>
      </w:pPr>
      <w:r>
        <w:rPr>
          <w:rFonts w:ascii="Georgia" w:hAnsi="Georgia"/>
          <w:sz w:val="24"/>
          <w:szCs w:val="24"/>
        </w:rPr>
        <w:t>Executive Director Thiessen discussed a</w:t>
      </w:r>
      <w:r w:rsidR="00C0701E" w:rsidRPr="001571F6">
        <w:rPr>
          <w:rFonts w:ascii="Georgia" w:hAnsi="Georgia"/>
          <w:sz w:val="24"/>
          <w:szCs w:val="24"/>
        </w:rPr>
        <w:t>n Annual Revenue Report for the ending period November 1</w:t>
      </w:r>
      <w:r w:rsidR="00C0701E" w:rsidRPr="001571F6">
        <w:rPr>
          <w:rFonts w:ascii="Georgia" w:hAnsi="Georgia"/>
          <w:sz w:val="24"/>
          <w:szCs w:val="24"/>
          <w:vertAlign w:val="superscript"/>
        </w:rPr>
        <w:t>st</w:t>
      </w:r>
      <w:r w:rsidR="00C0701E" w:rsidRPr="001571F6">
        <w:rPr>
          <w:rFonts w:ascii="Georgia" w:hAnsi="Georgia"/>
          <w:sz w:val="24"/>
          <w:szCs w:val="24"/>
        </w:rPr>
        <w:t>, 2011.  The ICTF’s net revenue during the year was reviewed by KPMG.  There were 409,448 gross container moves generating gross revenues of $12,283,440, a slight decrease of 1.2% from 2010 over the specific reporting period.  The gate fees collected by the ICTF less the allowable deductions result in a net facility revenue of $7,950,476.  These revenues are to be equally shared by both Joint Powers Authority and the Union Pacific Railroad.  On November 1</w:t>
      </w:r>
      <w:r w:rsidR="00C0701E" w:rsidRPr="001571F6">
        <w:rPr>
          <w:rFonts w:ascii="Georgia" w:hAnsi="Georgia"/>
          <w:sz w:val="24"/>
          <w:szCs w:val="24"/>
          <w:vertAlign w:val="superscript"/>
        </w:rPr>
        <w:t>st</w:t>
      </w:r>
      <w:r w:rsidR="00C0701E" w:rsidRPr="001571F6">
        <w:rPr>
          <w:rFonts w:ascii="Georgia" w:hAnsi="Georgia"/>
          <w:sz w:val="24"/>
          <w:szCs w:val="24"/>
        </w:rPr>
        <w:t>, Union Pacific transferred $3</w:t>
      </w:r>
      <w:r w:rsidR="0083745A">
        <w:rPr>
          <w:rFonts w:ascii="Georgia" w:hAnsi="Georgia"/>
          <w:sz w:val="24"/>
          <w:szCs w:val="24"/>
        </w:rPr>
        <w:t>,</w:t>
      </w:r>
      <w:r w:rsidR="00C0701E" w:rsidRPr="001571F6">
        <w:rPr>
          <w:rFonts w:ascii="Georgia" w:hAnsi="Georgia"/>
          <w:sz w:val="24"/>
          <w:szCs w:val="24"/>
        </w:rPr>
        <w:t>974</w:t>
      </w:r>
      <w:r w:rsidR="00A03257">
        <w:rPr>
          <w:rFonts w:ascii="Georgia" w:hAnsi="Georgia"/>
          <w:sz w:val="24"/>
          <w:szCs w:val="24"/>
        </w:rPr>
        <w:t>,</w:t>
      </w:r>
      <w:r w:rsidR="00C0701E" w:rsidRPr="001571F6">
        <w:rPr>
          <w:rFonts w:ascii="Georgia" w:hAnsi="Georgia"/>
          <w:sz w:val="24"/>
          <w:szCs w:val="24"/>
        </w:rPr>
        <w:t>238 to the ICTF investment accounting, representing the 50% share.</w:t>
      </w:r>
    </w:p>
    <w:p w:rsidR="00387C2E" w:rsidRDefault="00387C2E">
      <w:pPr>
        <w:pStyle w:val="ListParagraph"/>
        <w:spacing w:after="0" w:line="240" w:lineRule="auto"/>
        <w:jc w:val="both"/>
        <w:rPr>
          <w:rFonts w:ascii="Georgia" w:hAnsi="Georgia"/>
          <w:sz w:val="24"/>
          <w:szCs w:val="24"/>
        </w:rPr>
      </w:pPr>
    </w:p>
    <w:p w:rsidR="00387C2E" w:rsidRDefault="00C0701E">
      <w:pPr>
        <w:pStyle w:val="ListParagraph"/>
        <w:spacing w:after="0" w:line="240" w:lineRule="auto"/>
        <w:jc w:val="both"/>
        <w:rPr>
          <w:rFonts w:ascii="Georgia" w:hAnsi="Georgia"/>
          <w:sz w:val="24"/>
          <w:szCs w:val="24"/>
        </w:rPr>
      </w:pPr>
      <w:r w:rsidRPr="001571F6">
        <w:rPr>
          <w:rFonts w:ascii="Georgia" w:hAnsi="Georgia"/>
          <w:sz w:val="24"/>
          <w:szCs w:val="24"/>
        </w:rPr>
        <w:t>The auditors and the JPA staff are in full agreement of all issues</w:t>
      </w:r>
      <w:r w:rsidR="006B6BDF" w:rsidRPr="001571F6">
        <w:rPr>
          <w:rFonts w:ascii="Georgia" w:hAnsi="Georgia"/>
          <w:sz w:val="24"/>
          <w:szCs w:val="24"/>
        </w:rPr>
        <w:t>.</w:t>
      </w:r>
    </w:p>
    <w:p w:rsidR="00387C2E" w:rsidRDefault="00387C2E">
      <w:pPr>
        <w:pStyle w:val="ListParagraph"/>
        <w:spacing w:after="0" w:line="240" w:lineRule="auto"/>
        <w:jc w:val="both"/>
        <w:rPr>
          <w:rFonts w:ascii="Georgia" w:hAnsi="Georgia"/>
          <w:sz w:val="24"/>
          <w:szCs w:val="24"/>
        </w:rPr>
      </w:pPr>
    </w:p>
    <w:p w:rsidR="00387C2E" w:rsidRDefault="001514F0">
      <w:pPr>
        <w:pStyle w:val="ListParagraph"/>
        <w:spacing w:after="0" w:line="240" w:lineRule="auto"/>
        <w:jc w:val="both"/>
        <w:rPr>
          <w:rFonts w:ascii="Georgia" w:hAnsi="Georgia"/>
          <w:sz w:val="24"/>
          <w:szCs w:val="24"/>
        </w:rPr>
      </w:pPr>
      <w:r w:rsidRPr="001571F6">
        <w:rPr>
          <w:rFonts w:ascii="Georgia" w:hAnsi="Georgia"/>
          <w:sz w:val="24"/>
          <w:szCs w:val="24"/>
        </w:rPr>
        <w:lastRenderedPageBreak/>
        <w:t>Executive Director Thiessen r</w:t>
      </w:r>
      <w:r w:rsidR="006B6BDF" w:rsidRPr="001571F6">
        <w:rPr>
          <w:rFonts w:ascii="Georgia" w:hAnsi="Georgia"/>
          <w:sz w:val="24"/>
          <w:szCs w:val="24"/>
        </w:rPr>
        <w:t>ecommend</w:t>
      </w:r>
      <w:r w:rsidR="004D58E4">
        <w:rPr>
          <w:rFonts w:ascii="Georgia" w:hAnsi="Georgia"/>
          <w:sz w:val="24"/>
          <w:szCs w:val="24"/>
        </w:rPr>
        <w:t>ed</w:t>
      </w:r>
      <w:r w:rsidR="006B6BDF" w:rsidRPr="001571F6">
        <w:rPr>
          <w:rFonts w:ascii="Georgia" w:hAnsi="Georgia"/>
          <w:sz w:val="24"/>
          <w:szCs w:val="24"/>
        </w:rPr>
        <w:t xml:space="preserve"> the governing Board receive and file the Net Facility Revenue Report for the year ending November 1</w:t>
      </w:r>
      <w:r w:rsidR="006B6BDF" w:rsidRPr="001571F6">
        <w:rPr>
          <w:rFonts w:ascii="Georgia" w:hAnsi="Georgia"/>
          <w:sz w:val="24"/>
          <w:szCs w:val="24"/>
          <w:vertAlign w:val="superscript"/>
        </w:rPr>
        <w:t>st</w:t>
      </w:r>
      <w:r w:rsidR="006B6BDF" w:rsidRPr="001571F6">
        <w:rPr>
          <w:rFonts w:ascii="Georgia" w:hAnsi="Georgia"/>
          <w:sz w:val="24"/>
          <w:szCs w:val="24"/>
        </w:rPr>
        <w:t>, 2011.</w:t>
      </w:r>
    </w:p>
    <w:p w:rsidR="00387C2E" w:rsidRDefault="00387C2E">
      <w:pPr>
        <w:pStyle w:val="ListParagraph"/>
        <w:spacing w:after="0" w:line="240" w:lineRule="auto"/>
        <w:jc w:val="both"/>
        <w:rPr>
          <w:rFonts w:ascii="Georgia" w:hAnsi="Georgia"/>
          <w:sz w:val="24"/>
          <w:szCs w:val="24"/>
        </w:rPr>
      </w:pPr>
    </w:p>
    <w:p w:rsidR="00387C2E" w:rsidRDefault="006B6BDF">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6B6BDF">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Lytle, </w:t>
      </w:r>
      <w:proofErr w:type="spellStart"/>
      <w:r w:rsidRPr="001571F6">
        <w:rPr>
          <w:rFonts w:ascii="Georgia" w:hAnsi="Georgia"/>
          <w:sz w:val="24"/>
          <w:szCs w:val="24"/>
        </w:rPr>
        <w:t>Sramek</w:t>
      </w:r>
      <w:proofErr w:type="spellEnd"/>
      <w:r w:rsidRPr="001571F6">
        <w:rPr>
          <w:rFonts w:ascii="Georgia" w:hAnsi="Georgia"/>
          <w:sz w:val="24"/>
          <w:szCs w:val="24"/>
        </w:rPr>
        <w:t xml:space="preserve">, </w:t>
      </w:r>
      <w:proofErr w:type="gramStart"/>
      <w:r w:rsidRPr="001571F6">
        <w:rPr>
          <w:rFonts w:ascii="Georgia" w:hAnsi="Georgia"/>
          <w:sz w:val="24"/>
          <w:szCs w:val="24"/>
        </w:rPr>
        <w:t>Knatz</w:t>
      </w:r>
      <w:proofErr w:type="gramEnd"/>
    </w:p>
    <w:p w:rsidR="00387C2E" w:rsidRDefault="006B6BDF">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6B6BDF">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6B6BDF">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Reimbursable Work Order</w:t>
      </w:r>
    </w:p>
    <w:p w:rsidR="00387C2E" w:rsidRDefault="00DD01C4">
      <w:pPr>
        <w:spacing w:after="0" w:line="240" w:lineRule="auto"/>
        <w:ind w:left="720"/>
        <w:jc w:val="both"/>
        <w:rPr>
          <w:rFonts w:ascii="Georgia" w:hAnsi="Georgia"/>
          <w:sz w:val="24"/>
          <w:szCs w:val="24"/>
        </w:rPr>
      </w:pPr>
      <w:r w:rsidRPr="001571F6">
        <w:rPr>
          <w:rFonts w:ascii="Georgia" w:hAnsi="Georgia"/>
          <w:sz w:val="24"/>
          <w:szCs w:val="24"/>
        </w:rPr>
        <w:t>Executive Director Thiessen recommended that the ICTF JPA governing Board approve and execute an amendment to the Reimbursable Work Order with the Union Pacific Railroad, increasing the maximum reimbursable amount from $4 MM to $5 MM.  This is because expenses related to modernization of the ICTF are no estimated to cost almost $5 MM.  The additional $989,000 is being estimated to complete the environmental work and the legal work due to delays, and additional efforts that were unanticipated when this original Reimbursable Work Order was approved.</w:t>
      </w:r>
    </w:p>
    <w:p w:rsidR="00387C2E" w:rsidRDefault="00387C2E">
      <w:pPr>
        <w:pStyle w:val="ListParagraph"/>
        <w:spacing w:after="0" w:line="240" w:lineRule="auto"/>
        <w:jc w:val="both"/>
        <w:rPr>
          <w:rFonts w:ascii="Georgia" w:hAnsi="Georgia"/>
          <w:sz w:val="24"/>
          <w:szCs w:val="24"/>
        </w:rPr>
      </w:pPr>
    </w:p>
    <w:p w:rsidR="00387C2E" w:rsidRDefault="00635EDC">
      <w:pPr>
        <w:pStyle w:val="ListParagraph"/>
        <w:spacing w:after="0" w:line="240" w:lineRule="auto"/>
        <w:jc w:val="both"/>
        <w:rPr>
          <w:rFonts w:ascii="Georgia" w:hAnsi="Georgia"/>
          <w:sz w:val="24"/>
          <w:szCs w:val="24"/>
        </w:rPr>
      </w:pPr>
      <w:r w:rsidRPr="001571F6">
        <w:rPr>
          <w:rFonts w:ascii="Georgia" w:hAnsi="Georgia"/>
          <w:sz w:val="24"/>
          <w:szCs w:val="24"/>
        </w:rPr>
        <w:t>Lytle moved, Knatz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635EDC">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635EDC">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635EDC">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A2682C">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 xml:space="preserve">2012 – 2013 </w:t>
      </w:r>
      <w:r w:rsidR="00635EDC" w:rsidRPr="001571F6">
        <w:rPr>
          <w:rFonts w:ascii="Georgia" w:hAnsi="Georgia"/>
          <w:b/>
          <w:sz w:val="24"/>
          <w:szCs w:val="24"/>
        </w:rPr>
        <w:t>Budget</w:t>
      </w:r>
    </w:p>
    <w:p w:rsidR="00387C2E" w:rsidRDefault="000528B8">
      <w:pPr>
        <w:pStyle w:val="ListParagraph"/>
        <w:spacing w:after="0" w:line="240" w:lineRule="auto"/>
        <w:jc w:val="both"/>
        <w:rPr>
          <w:rFonts w:ascii="Georgia" w:hAnsi="Georgia"/>
          <w:sz w:val="24"/>
          <w:szCs w:val="24"/>
        </w:rPr>
      </w:pPr>
      <w:r>
        <w:rPr>
          <w:rFonts w:ascii="Georgia" w:hAnsi="Georgia"/>
          <w:sz w:val="24"/>
          <w:szCs w:val="24"/>
        </w:rPr>
        <w:t>Executive Director Thiessen stated t</w:t>
      </w:r>
      <w:r w:rsidR="00A2682C" w:rsidRPr="001571F6">
        <w:rPr>
          <w:rFonts w:ascii="Georgia" w:hAnsi="Georgia"/>
          <w:sz w:val="24"/>
          <w:szCs w:val="24"/>
        </w:rPr>
        <w:t>he proposed budget is $3.7 MM; the majority of the costs estimated for the coming year include $1.69 MM primarily devoted to environmental and legal costs associated with the modernization of the ICTF proposed project.  Operating expenses for the JPA are estimated to be less than $100,000 a year, include costs for the accounting fees, and are outlined in the proposed 2012 – 2013 budget.</w:t>
      </w:r>
    </w:p>
    <w:p w:rsidR="00387C2E" w:rsidRDefault="00387C2E">
      <w:pPr>
        <w:pStyle w:val="ListParagraph"/>
        <w:spacing w:after="0" w:line="240" w:lineRule="auto"/>
        <w:jc w:val="both"/>
        <w:rPr>
          <w:rFonts w:ascii="Georgia" w:hAnsi="Georgia"/>
          <w:sz w:val="24"/>
          <w:szCs w:val="24"/>
        </w:rPr>
      </w:pPr>
    </w:p>
    <w:p w:rsidR="00387C2E" w:rsidRDefault="00A2682C">
      <w:pPr>
        <w:pStyle w:val="ListParagraph"/>
        <w:spacing w:after="0" w:line="240" w:lineRule="auto"/>
        <w:jc w:val="both"/>
        <w:rPr>
          <w:rFonts w:ascii="Georgia" w:hAnsi="Georgia"/>
          <w:sz w:val="24"/>
          <w:szCs w:val="24"/>
        </w:rPr>
      </w:pPr>
      <w:r w:rsidRPr="001571F6">
        <w:rPr>
          <w:rFonts w:ascii="Georgia" w:hAnsi="Georgia"/>
          <w:sz w:val="24"/>
          <w:szCs w:val="24"/>
        </w:rPr>
        <w:t>The other large expenditure is an estimated $1.9 MM for the widening of Sepulveda Boulevard between Alameda Street and the entrance to the ICTF.  This project is awaiting the completion of environmental reviews from the City of Carson, which might request the funds.</w:t>
      </w:r>
    </w:p>
    <w:p w:rsidR="00387C2E" w:rsidRDefault="00387C2E">
      <w:pPr>
        <w:pStyle w:val="ListParagraph"/>
        <w:spacing w:after="0" w:line="240" w:lineRule="auto"/>
        <w:jc w:val="both"/>
        <w:rPr>
          <w:rFonts w:ascii="Georgia" w:hAnsi="Georgia"/>
          <w:sz w:val="24"/>
          <w:szCs w:val="24"/>
        </w:rPr>
      </w:pPr>
    </w:p>
    <w:p w:rsidR="00387C2E" w:rsidRDefault="00A2682C">
      <w:pPr>
        <w:pStyle w:val="ListParagraph"/>
        <w:spacing w:after="0" w:line="240" w:lineRule="auto"/>
        <w:jc w:val="both"/>
        <w:rPr>
          <w:rFonts w:ascii="Georgia" w:hAnsi="Georgia"/>
          <w:sz w:val="24"/>
          <w:szCs w:val="24"/>
        </w:rPr>
      </w:pPr>
      <w:r w:rsidRPr="001571F6">
        <w:rPr>
          <w:rFonts w:ascii="Georgia" w:hAnsi="Georgia"/>
          <w:sz w:val="24"/>
          <w:szCs w:val="24"/>
        </w:rPr>
        <w:t xml:space="preserve">Board Member </w:t>
      </w:r>
      <w:proofErr w:type="spellStart"/>
      <w:r w:rsidRPr="001571F6">
        <w:rPr>
          <w:rFonts w:ascii="Georgia" w:hAnsi="Georgia"/>
          <w:sz w:val="24"/>
          <w:szCs w:val="24"/>
        </w:rPr>
        <w:t>Sramek</w:t>
      </w:r>
      <w:proofErr w:type="spellEnd"/>
      <w:r w:rsidRPr="001571F6">
        <w:rPr>
          <w:rFonts w:ascii="Georgia" w:hAnsi="Georgia"/>
          <w:sz w:val="24"/>
          <w:szCs w:val="24"/>
        </w:rPr>
        <w:t xml:space="preserve"> asked if anyone has any conversations with the City of Carson about the changes on Sepulveda and what their plans are.</w:t>
      </w:r>
    </w:p>
    <w:p w:rsidR="00387C2E" w:rsidRDefault="00387C2E">
      <w:pPr>
        <w:pStyle w:val="ListParagraph"/>
        <w:spacing w:after="0" w:line="240" w:lineRule="auto"/>
        <w:jc w:val="both"/>
        <w:rPr>
          <w:rFonts w:ascii="Georgia" w:hAnsi="Georgia"/>
          <w:sz w:val="24"/>
          <w:szCs w:val="24"/>
        </w:rPr>
      </w:pPr>
    </w:p>
    <w:p w:rsidR="00387C2E" w:rsidRDefault="00A2682C">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responded that he has not talked to them lately and offered to update the JPA Board.</w:t>
      </w:r>
    </w:p>
    <w:p w:rsidR="00387C2E" w:rsidRDefault="00387C2E">
      <w:pPr>
        <w:pStyle w:val="ListParagraph"/>
        <w:spacing w:after="0" w:line="240" w:lineRule="auto"/>
        <w:jc w:val="both"/>
        <w:rPr>
          <w:rFonts w:ascii="Georgia" w:hAnsi="Georgia"/>
          <w:sz w:val="24"/>
          <w:szCs w:val="24"/>
        </w:rPr>
      </w:pPr>
    </w:p>
    <w:p w:rsidR="00387C2E" w:rsidRDefault="00A2682C">
      <w:pPr>
        <w:pStyle w:val="ListParagraph"/>
        <w:spacing w:after="0" w:line="240" w:lineRule="auto"/>
        <w:jc w:val="both"/>
        <w:rPr>
          <w:rFonts w:ascii="Georgia" w:hAnsi="Georgia"/>
          <w:sz w:val="24"/>
          <w:szCs w:val="24"/>
        </w:rPr>
      </w:pPr>
      <w:r w:rsidRPr="001571F6">
        <w:rPr>
          <w:rFonts w:ascii="Georgia" w:hAnsi="Georgia"/>
          <w:sz w:val="24"/>
          <w:szCs w:val="24"/>
        </w:rPr>
        <w:t>Associate Planner from the Planning Division of the City of Carson Za</w:t>
      </w:r>
      <w:r w:rsidR="004D58E4">
        <w:rPr>
          <w:rFonts w:ascii="Georgia" w:hAnsi="Georgia"/>
          <w:sz w:val="24"/>
          <w:szCs w:val="24"/>
        </w:rPr>
        <w:t>k</w:t>
      </w:r>
      <w:r w:rsidRPr="001571F6">
        <w:rPr>
          <w:rFonts w:ascii="Georgia" w:hAnsi="Georgia"/>
          <w:sz w:val="24"/>
          <w:szCs w:val="24"/>
        </w:rPr>
        <w:t xml:space="preserve"> Gonzalez</w:t>
      </w:r>
      <w:r w:rsidR="00CD0270" w:rsidRPr="001571F6">
        <w:rPr>
          <w:rFonts w:ascii="Georgia" w:hAnsi="Georgia"/>
          <w:sz w:val="24"/>
          <w:szCs w:val="24"/>
        </w:rPr>
        <w:t xml:space="preserve"> </w:t>
      </w:r>
      <w:r w:rsidR="0083745A">
        <w:rPr>
          <w:rFonts w:ascii="Georgia" w:hAnsi="Georgia"/>
          <w:sz w:val="24"/>
          <w:szCs w:val="24"/>
        </w:rPr>
        <w:t>spoke and indicated</w:t>
      </w:r>
      <w:r w:rsidR="00CD0270" w:rsidRPr="001571F6">
        <w:rPr>
          <w:rFonts w:ascii="Georgia" w:hAnsi="Georgia"/>
          <w:sz w:val="24"/>
          <w:szCs w:val="24"/>
        </w:rPr>
        <w:t xml:space="preserve"> that the Engineering Division </w:t>
      </w:r>
      <w:r w:rsidR="0083745A">
        <w:rPr>
          <w:rFonts w:ascii="Georgia" w:hAnsi="Georgia"/>
          <w:sz w:val="24"/>
          <w:szCs w:val="24"/>
        </w:rPr>
        <w:t xml:space="preserve">of the City of Carson </w:t>
      </w:r>
      <w:r w:rsidR="00CD0270" w:rsidRPr="001571F6">
        <w:rPr>
          <w:rFonts w:ascii="Georgia" w:hAnsi="Georgia"/>
          <w:sz w:val="24"/>
          <w:szCs w:val="24"/>
        </w:rPr>
        <w:t xml:space="preserve">sent a letter last year for the </w:t>
      </w:r>
      <w:r w:rsidR="0083745A">
        <w:rPr>
          <w:rFonts w:ascii="Georgia" w:hAnsi="Georgia"/>
          <w:sz w:val="24"/>
          <w:szCs w:val="24"/>
        </w:rPr>
        <w:t xml:space="preserve">JPA </w:t>
      </w:r>
      <w:r w:rsidR="00CD0270" w:rsidRPr="001571F6">
        <w:rPr>
          <w:rFonts w:ascii="Georgia" w:hAnsi="Georgia"/>
          <w:sz w:val="24"/>
          <w:szCs w:val="24"/>
        </w:rPr>
        <w:t>Board staff</w:t>
      </w:r>
      <w:r w:rsidR="00A03257">
        <w:rPr>
          <w:rFonts w:ascii="Georgia" w:hAnsi="Georgia"/>
          <w:sz w:val="24"/>
          <w:szCs w:val="24"/>
        </w:rPr>
        <w:t xml:space="preserve"> </w:t>
      </w:r>
      <w:r w:rsidR="00CD0270" w:rsidRPr="001571F6">
        <w:rPr>
          <w:rFonts w:ascii="Georgia" w:hAnsi="Georgia"/>
          <w:sz w:val="24"/>
          <w:szCs w:val="24"/>
        </w:rPr>
        <w:t>identify</w:t>
      </w:r>
      <w:r w:rsidR="0083745A">
        <w:rPr>
          <w:rFonts w:ascii="Georgia" w:hAnsi="Georgia"/>
          <w:sz w:val="24"/>
          <w:szCs w:val="24"/>
        </w:rPr>
        <w:t>ing the project</w:t>
      </w:r>
      <w:r w:rsidR="00CD0270" w:rsidRPr="001571F6">
        <w:rPr>
          <w:rFonts w:ascii="Georgia" w:hAnsi="Georgia"/>
          <w:sz w:val="24"/>
          <w:szCs w:val="24"/>
        </w:rPr>
        <w:t xml:space="preserve"> status and </w:t>
      </w:r>
      <w:r w:rsidR="0083745A">
        <w:rPr>
          <w:rFonts w:ascii="Georgia" w:hAnsi="Georgia"/>
          <w:sz w:val="24"/>
          <w:szCs w:val="24"/>
        </w:rPr>
        <w:t>r</w:t>
      </w:r>
      <w:r w:rsidR="00CD0270" w:rsidRPr="001571F6">
        <w:rPr>
          <w:rFonts w:ascii="Georgia" w:hAnsi="Georgia"/>
          <w:sz w:val="24"/>
          <w:szCs w:val="24"/>
        </w:rPr>
        <w:t>ecommended that the Board staff reference that letter for the record.</w:t>
      </w:r>
    </w:p>
    <w:p w:rsidR="00387C2E" w:rsidRDefault="00387C2E">
      <w:pPr>
        <w:pStyle w:val="ListParagraph"/>
        <w:spacing w:after="0" w:line="240" w:lineRule="auto"/>
        <w:jc w:val="both"/>
        <w:rPr>
          <w:rFonts w:ascii="Georgia" w:hAnsi="Georgia"/>
          <w:sz w:val="24"/>
          <w:szCs w:val="24"/>
        </w:rPr>
      </w:pPr>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 xml:space="preserve">Board Member </w:t>
      </w:r>
      <w:proofErr w:type="spellStart"/>
      <w:r w:rsidRPr="001571F6">
        <w:rPr>
          <w:rFonts w:ascii="Georgia" w:hAnsi="Georgia"/>
          <w:sz w:val="24"/>
          <w:szCs w:val="24"/>
        </w:rPr>
        <w:t>Sramek</w:t>
      </w:r>
      <w:proofErr w:type="spellEnd"/>
      <w:r w:rsidRPr="001571F6">
        <w:rPr>
          <w:rFonts w:ascii="Georgia" w:hAnsi="Georgia"/>
          <w:sz w:val="24"/>
          <w:szCs w:val="24"/>
        </w:rPr>
        <w:t xml:space="preserve"> asked, since the EIR preparation is almost over, if there are plans for any future meetings when the EIR comes out and if it will be covered in the budget.</w:t>
      </w:r>
    </w:p>
    <w:p w:rsidR="00387C2E" w:rsidRDefault="00387C2E">
      <w:pPr>
        <w:pStyle w:val="ListParagraph"/>
        <w:spacing w:after="0" w:line="240" w:lineRule="auto"/>
        <w:jc w:val="both"/>
        <w:rPr>
          <w:rFonts w:ascii="Georgia" w:hAnsi="Georgia"/>
          <w:sz w:val="24"/>
          <w:szCs w:val="24"/>
        </w:rPr>
      </w:pPr>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responded that there are funds in the budget to conduct enough meetings as necessary, that the costs are in the contingency budget.</w:t>
      </w:r>
    </w:p>
    <w:p w:rsidR="00387C2E" w:rsidRDefault="00387C2E">
      <w:pPr>
        <w:pStyle w:val="ListParagraph"/>
        <w:spacing w:after="0" w:line="240" w:lineRule="auto"/>
        <w:jc w:val="both"/>
        <w:rPr>
          <w:rFonts w:ascii="Georgia" w:hAnsi="Georgia"/>
          <w:sz w:val="24"/>
          <w:szCs w:val="24"/>
        </w:rPr>
      </w:pPr>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AF17FC">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386C92">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Distribution of Funds</w:t>
      </w:r>
    </w:p>
    <w:p w:rsidR="00387C2E" w:rsidRDefault="00386C92">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recommended that the governing Boards authorize distributions of $4 MM to the joint ventures of Port of Los Angeles and the Port of Long Beach in the amount of $2 MM each based on the estimated revenue and a $1.9 MM balance.  This would leave a carry-over budget of $2.6 MM for the fiscal year 2012 – 2013.</w:t>
      </w:r>
    </w:p>
    <w:p w:rsidR="00387C2E" w:rsidRDefault="00387C2E">
      <w:pPr>
        <w:pStyle w:val="ListParagraph"/>
        <w:spacing w:after="0" w:line="240" w:lineRule="auto"/>
        <w:jc w:val="both"/>
        <w:rPr>
          <w:rFonts w:ascii="Georgia" w:hAnsi="Georgia"/>
          <w:sz w:val="24"/>
          <w:szCs w:val="24"/>
        </w:rPr>
      </w:pPr>
    </w:p>
    <w:p w:rsidR="00387C2E" w:rsidRDefault="00386C92">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386C92">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w:t>
      </w:r>
      <w:proofErr w:type="spellStart"/>
      <w:r w:rsidRPr="001571F6">
        <w:rPr>
          <w:rFonts w:ascii="Georgia" w:hAnsi="Georgia"/>
          <w:sz w:val="24"/>
          <w:szCs w:val="24"/>
        </w:rPr>
        <w:t>Sramek</w:t>
      </w:r>
      <w:proofErr w:type="spellEnd"/>
      <w:r w:rsidRPr="001571F6">
        <w:rPr>
          <w:rFonts w:ascii="Georgia" w:hAnsi="Georgia"/>
          <w:sz w:val="24"/>
          <w:szCs w:val="24"/>
        </w:rPr>
        <w:t xml:space="preserve">, </w:t>
      </w:r>
      <w:proofErr w:type="gramStart"/>
      <w:r w:rsidRPr="001571F6">
        <w:rPr>
          <w:rFonts w:ascii="Georgia" w:hAnsi="Georgia"/>
          <w:sz w:val="24"/>
          <w:szCs w:val="24"/>
        </w:rPr>
        <w:t>Lytle</w:t>
      </w:r>
      <w:proofErr w:type="gramEnd"/>
    </w:p>
    <w:p w:rsidR="00387C2E" w:rsidRDefault="00386C92">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386C92">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386C92">
      <w:pPr>
        <w:pStyle w:val="ListParagraph"/>
        <w:numPr>
          <w:ilvl w:val="0"/>
          <w:numId w:val="2"/>
        </w:numPr>
        <w:spacing w:after="0" w:line="240" w:lineRule="auto"/>
        <w:jc w:val="both"/>
        <w:rPr>
          <w:rFonts w:ascii="Georgia" w:hAnsi="Georgia"/>
          <w:b/>
          <w:sz w:val="24"/>
          <w:szCs w:val="24"/>
        </w:rPr>
      </w:pPr>
      <w:r w:rsidRPr="001571F6">
        <w:rPr>
          <w:rFonts w:ascii="Georgia" w:hAnsi="Georgia"/>
          <w:b/>
          <w:sz w:val="24"/>
          <w:szCs w:val="24"/>
        </w:rPr>
        <w:t>Progress/Status Report on preparation of the Environmental Impact Report of the proposed modernization project</w:t>
      </w:r>
    </w:p>
    <w:p w:rsidR="00387C2E" w:rsidRDefault="00E0712A">
      <w:pPr>
        <w:pStyle w:val="ListParagraph"/>
        <w:spacing w:after="0" w:line="240" w:lineRule="auto"/>
        <w:jc w:val="both"/>
        <w:rPr>
          <w:rFonts w:ascii="Georgia" w:hAnsi="Georgia"/>
          <w:sz w:val="24"/>
          <w:szCs w:val="24"/>
        </w:rPr>
      </w:pPr>
      <w:r w:rsidRPr="001571F6">
        <w:rPr>
          <w:rFonts w:ascii="Georgia" w:hAnsi="Georgia"/>
          <w:sz w:val="24"/>
          <w:szCs w:val="24"/>
        </w:rPr>
        <w:t>Joint Po</w:t>
      </w:r>
      <w:r w:rsidR="00715245">
        <w:rPr>
          <w:rFonts w:ascii="Georgia" w:hAnsi="Georgia"/>
          <w:sz w:val="24"/>
          <w:szCs w:val="24"/>
        </w:rPr>
        <w:t>wers</w:t>
      </w:r>
      <w:r w:rsidRPr="001571F6">
        <w:rPr>
          <w:rFonts w:ascii="Georgia" w:hAnsi="Georgia"/>
          <w:sz w:val="24"/>
          <w:szCs w:val="24"/>
        </w:rPr>
        <w:t xml:space="preserve"> Authority </w:t>
      </w:r>
      <w:r w:rsidR="007C0D8A">
        <w:rPr>
          <w:rFonts w:ascii="Georgia" w:hAnsi="Georgia"/>
          <w:sz w:val="24"/>
          <w:szCs w:val="24"/>
        </w:rPr>
        <w:t>Staff</w:t>
      </w:r>
      <w:r w:rsidR="007C0D8A" w:rsidRPr="001571F6">
        <w:rPr>
          <w:rFonts w:ascii="Georgia" w:hAnsi="Georgia"/>
          <w:sz w:val="24"/>
          <w:szCs w:val="24"/>
        </w:rPr>
        <w:t xml:space="preserve"> </w:t>
      </w:r>
      <w:r w:rsidRPr="001571F6">
        <w:rPr>
          <w:rFonts w:ascii="Georgia" w:hAnsi="Georgia"/>
          <w:sz w:val="24"/>
          <w:szCs w:val="24"/>
        </w:rPr>
        <w:t xml:space="preserve">Richard Cameron provided an update </w:t>
      </w:r>
      <w:r w:rsidR="00E27C35" w:rsidRPr="001571F6">
        <w:rPr>
          <w:rFonts w:ascii="Georgia" w:hAnsi="Georgia"/>
          <w:sz w:val="24"/>
          <w:szCs w:val="24"/>
        </w:rPr>
        <w:t xml:space="preserve">on the status: In November 2011 the Board considered transitioning the AQMD out of a consulting role and having Environ take that over.  The </w:t>
      </w:r>
      <w:r w:rsidR="001C48FC">
        <w:rPr>
          <w:rFonts w:ascii="Georgia" w:hAnsi="Georgia"/>
          <w:sz w:val="24"/>
          <w:szCs w:val="24"/>
        </w:rPr>
        <w:t>JPA</w:t>
      </w:r>
      <w:r w:rsidR="00E27C35" w:rsidRPr="001571F6">
        <w:rPr>
          <w:rFonts w:ascii="Georgia" w:hAnsi="Georgia"/>
          <w:sz w:val="24"/>
          <w:szCs w:val="24"/>
        </w:rPr>
        <w:t xml:space="preserve"> has moved forward with Environ taking the lead as a consultant for preparation of the document.  Analysis has been mostly completed but some delays have arisen and are described as follows:</w:t>
      </w:r>
    </w:p>
    <w:p w:rsidR="00387C2E" w:rsidRDefault="00387C2E">
      <w:pPr>
        <w:pStyle w:val="ListParagraph"/>
        <w:spacing w:after="0" w:line="240" w:lineRule="auto"/>
        <w:jc w:val="both"/>
        <w:rPr>
          <w:rFonts w:ascii="Georgia" w:hAnsi="Georgia"/>
          <w:sz w:val="24"/>
          <w:szCs w:val="24"/>
        </w:rPr>
      </w:pPr>
    </w:p>
    <w:p w:rsidR="00387C2E" w:rsidRDefault="00E27C35">
      <w:pPr>
        <w:pStyle w:val="ListParagraph"/>
        <w:spacing w:after="0" w:line="240" w:lineRule="auto"/>
        <w:jc w:val="both"/>
        <w:rPr>
          <w:rFonts w:ascii="Georgia" w:hAnsi="Georgia"/>
          <w:sz w:val="24"/>
          <w:szCs w:val="24"/>
        </w:rPr>
      </w:pPr>
      <w:r w:rsidRPr="001571F6">
        <w:rPr>
          <w:rFonts w:ascii="Georgia" w:hAnsi="Georgia"/>
          <w:sz w:val="24"/>
          <w:szCs w:val="24"/>
        </w:rPr>
        <w:t>Release of</w:t>
      </w:r>
      <w:r w:rsidR="00715245" w:rsidRPr="001571F6">
        <w:rPr>
          <w:rFonts w:ascii="Georgia" w:hAnsi="Georgia"/>
          <w:sz w:val="24"/>
          <w:szCs w:val="24"/>
        </w:rPr>
        <w:t xml:space="preserve"> </w:t>
      </w:r>
      <w:r w:rsidR="00715245">
        <w:rPr>
          <w:rFonts w:ascii="Georgia" w:hAnsi="Georgia"/>
          <w:sz w:val="24"/>
          <w:szCs w:val="24"/>
        </w:rPr>
        <w:t xml:space="preserve">the Draft environmental Impact Report for the </w:t>
      </w:r>
      <w:r w:rsidRPr="001571F6">
        <w:rPr>
          <w:rFonts w:ascii="Georgia" w:hAnsi="Georgia"/>
          <w:sz w:val="24"/>
          <w:szCs w:val="24"/>
        </w:rPr>
        <w:t xml:space="preserve">proposed nearby </w:t>
      </w:r>
      <w:r w:rsidR="00715245">
        <w:rPr>
          <w:rFonts w:ascii="Georgia" w:hAnsi="Georgia"/>
          <w:sz w:val="24"/>
          <w:szCs w:val="24"/>
        </w:rPr>
        <w:t xml:space="preserve">SCIG </w:t>
      </w:r>
      <w:r w:rsidRPr="001571F6">
        <w:rPr>
          <w:rFonts w:ascii="Georgia" w:hAnsi="Georgia"/>
          <w:sz w:val="24"/>
          <w:szCs w:val="24"/>
        </w:rPr>
        <w:t xml:space="preserve">railroad enabled JPA staff an opportunity to review some of the comments that had come out in the </w:t>
      </w:r>
      <w:r w:rsidR="00715245">
        <w:rPr>
          <w:rFonts w:ascii="Georgia" w:hAnsi="Georgia"/>
          <w:sz w:val="24"/>
          <w:szCs w:val="24"/>
        </w:rPr>
        <w:t>public comment period.</w:t>
      </w:r>
      <w:r w:rsidRPr="001571F6">
        <w:rPr>
          <w:rFonts w:ascii="Georgia" w:hAnsi="Georgia"/>
          <w:sz w:val="24"/>
          <w:szCs w:val="24"/>
        </w:rPr>
        <w:t xml:space="preserve">  Some questions about the baseline, i.e. updates to modeling and data sources to be considered.</w:t>
      </w:r>
    </w:p>
    <w:p w:rsidR="00387C2E" w:rsidRDefault="00387C2E">
      <w:pPr>
        <w:pStyle w:val="ListParagraph"/>
        <w:spacing w:after="0" w:line="240" w:lineRule="auto"/>
        <w:jc w:val="both"/>
        <w:rPr>
          <w:rFonts w:ascii="Georgia" w:hAnsi="Georgia"/>
          <w:sz w:val="24"/>
          <w:szCs w:val="24"/>
        </w:rPr>
      </w:pPr>
    </w:p>
    <w:p w:rsidR="00387C2E" w:rsidRDefault="00E27C35">
      <w:pPr>
        <w:pStyle w:val="ListParagraph"/>
        <w:spacing w:after="0" w:line="240" w:lineRule="auto"/>
        <w:jc w:val="both"/>
        <w:rPr>
          <w:rFonts w:ascii="Georgia" w:hAnsi="Georgia"/>
          <w:sz w:val="24"/>
          <w:szCs w:val="24"/>
        </w:rPr>
      </w:pPr>
      <w:r w:rsidRPr="001571F6">
        <w:rPr>
          <w:rFonts w:ascii="Georgia" w:hAnsi="Georgia"/>
          <w:sz w:val="24"/>
          <w:szCs w:val="24"/>
        </w:rPr>
        <w:t>The JPA recommended and consulted with Union Pacific to do updates consistent with what the Port of Los Angeles was going to be doing with the Draft Environmental Document for the SCIG Project.  This took time to determine how the separate projects were similar and what the JPA could implement.</w:t>
      </w:r>
    </w:p>
    <w:p w:rsidR="00387C2E" w:rsidRDefault="00387C2E">
      <w:pPr>
        <w:pStyle w:val="ListParagraph"/>
        <w:spacing w:after="0" w:line="240" w:lineRule="auto"/>
        <w:jc w:val="both"/>
        <w:rPr>
          <w:rFonts w:ascii="Georgia" w:hAnsi="Georgia"/>
          <w:sz w:val="24"/>
          <w:szCs w:val="24"/>
        </w:rPr>
      </w:pPr>
    </w:p>
    <w:p w:rsidR="00387C2E" w:rsidRDefault="00E27C35">
      <w:pPr>
        <w:pStyle w:val="ListParagraph"/>
        <w:spacing w:after="0" w:line="240" w:lineRule="auto"/>
        <w:jc w:val="both"/>
        <w:rPr>
          <w:rFonts w:ascii="Georgia" w:hAnsi="Georgia"/>
          <w:sz w:val="24"/>
          <w:szCs w:val="24"/>
        </w:rPr>
      </w:pPr>
      <w:r w:rsidRPr="001571F6">
        <w:rPr>
          <w:rFonts w:ascii="Georgia" w:hAnsi="Georgia"/>
          <w:sz w:val="24"/>
          <w:szCs w:val="24"/>
        </w:rPr>
        <w:lastRenderedPageBreak/>
        <w:t>The JPA has been working with Union Pacific in order to collect data and update the information related to those changes and to ground truth the information.  Then the data was given to Environ for re-analysis.</w:t>
      </w:r>
    </w:p>
    <w:p w:rsidR="00387C2E" w:rsidRDefault="00F5715D">
      <w:pPr>
        <w:pStyle w:val="ListParagraph"/>
        <w:spacing w:after="0" w:line="240" w:lineRule="auto"/>
        <w:jc w:val="both"/>
        <w:rPr>
          <w:rFonts w:ascii="Georgia" w:hAnsi="Georgia"/>
          <w:sz w:val="24"/>
          <w:szCs w:val="24"/>
        </w:rPr>
      </w:pPr>
      <w:r w:rsidRPr="001571F6">
        <w:rPr>
          <w:rFonts w:ascii="Georgia" w:hAnsi="Georgia"/>
          <w:sz w:val="24"/>
          <w:szCs w:val="24"/>
        </w:rPr>
        <w:t>The current status of the Environmental Impact Report is that the Draft Environmental Document is being updated with the changes the JPA has decided were important.</w:t>
      </w:r>
      <w:r w:rsidR="00AD0B9E" w:rsidRPr="001571F6">
        <w:rPr>
          <w:rFonts w:ascii="Georgia" w:hAnsi="Georgia"/>
          <w:sz w:val="24"/>
          <w:szCs w:val="24"/>
        </w:rPr>
        <w:t xml:space="preserve">  The current goal schedule is to have a draft for public review in </w:t>
      </w:r>
      <w:proofErr w:type="gramStart"/>
      <w:r w:rsidR="00AD0B9E" w:rsidRPr="001571F6">
        <w:rPr>
          <w:rFonts w:ascii="Georgia" w:hAnsi="Georgia"/>
          <w:sz w:val="24"/>
          <w:szCs w:val="24"/>
        </w:rPr>
        <w:t>Spring</w:t>
      </w:r>
      <w:proofErr w:type="gramEnd"/>
      <w:r w:rsidR="00AD0B9E" w:rsidRPr="001571F6">
        <w:rPr>
          <w:rFonts w:ascii="Georgia" w:hAnsi="Georgia"/>
          <w:sz w:val="24"/>
          <w:szCs w:val="24"/>
        </w:rPr>
        <w:t xml:space="preserve"> 2012.</w:t>
      </w:r>
    </w:p>
    <w:p w:rsidR="00387C2E" w:rsidRDefault="00387C2E">
      <w:pPr>
        <w:pStyle w:val="ListParagraph"/>
        <w:spacing w:after="0" w:line="240" w:lineRule="auto"/>
        <w:jc w:val="both"/>
        <w:rPr>
          <w:rFonts w:ascii="Georgia" w:hAnsi="Georgia"/>
          <w:sz w:val="24"/>
          <w:szCs w:val="24"/>
        </w:rPr>
      </w:pPr>
    </w:p>
    <w:p w:rsidR="00387C2E" w:rsidRDefault="00AD0B9E">
      <w:pPr>
        <w:pStyle w:val="ListParagraph"/>
        <w:spacing w:after="0" w:line="240" w:lineRule="auto"/>
        <w:jc w:val="both"/>
        <w:rPr>
          <w:rFonts w:ascii="Georgia" w:hAnsi="Georgia"/>
          <w:sz w:val="24"/>
          <w:szCs w:val="24"/>
        </w:rPr>
      </w:pPr>
      <w:r w:rsidRPr="001571F6">
        <w:rPr>
          <w:rFonts w:ascii="Georgia" w:hAnsi="Georgia"/>
          <w:sz w:val="24"/>
          <w:szCs w:val="24"/>
        </w:rPr>
        <w:t>Board Member Knatz asked if Union Pacific has provided all of the data needed to complete the EIR.</w:t>
      </w:r>
    </w:p>
    <w:p w:rsidR="00387C2E" w:rsidRDefault="00387C2E">
      <w:pPr>
        <w:pStyle w:val="ListParagraph"/>
        <w:spacing w:after="0" w:line="240" w:lineRule="auto"/>
        <w:jc w:val="both"/>
        <w:rPr>
          <w:rFonts w:ascii="Georgia" w:hAnsi="Georgia"/>
          <w:sz w:val="24"/>
          <w:szCs w:val="24"/>
        </w:rPr>
      </w:pPr>
    </w:p>
    <w:p w:rsidR="00387C2E" w:rsidRDefault="00AD0B9E">
      <w:pPr>
        <w:pStyle w:val="ListParagraph"/>
        <w:spacing w:after="0" w:line="240" w:lineRule="auto"/>
        <w:jc w:val="both"/>
        <w:rPr>
          <w:rFonts w:ascii="Georgia" w:hAnsi="Georgia"/>
          <w:sz w:val="24"/>
          <w:szCs w:val="24"/>
        </w:rPr>
      </w:pPr>
      <w:r w:rsidRPr="001571F6">
        <w:rPr>
          <w:rFonts w:ascii="Georgia" w:hAnsi="Georgia"/>
          <w:sz w:val="24"/>
          <w:szCs w:val="24"/>
        </w:rPr>
        <w:t xml:space="preserve">JPA </w:t>
      </w:r>
      <w:r w:rsidR="004D70CB">
        <w:rPr>
          <w:rFonts w:ascii="Georgia" w:hAnsi="Georgia"/>
          <w:sz w:val="24"/>
          <w:szCs w:val="24"/>
        </w:rPr>
        <w:t>Staff</w:t>
      </w:r>
      <w:r w:rsidR="004D70CB" w:rsidRPr="001571F6">
        <w:rPr>
          <w:rFonts w:ascii="Georgia" w:hAnsi="Georgia"/>
          <w:sz w:val="24"/>
          <w:szCs w:val="24"/>
        </w:rPr>
        <w:t xml:space="preserve"> </w:t>
      </w:r>
      <w:r w:rsidRPr="001571F6">
        <w:rPr>
          <w:rFonts w:ascii="Georgia" w:hAnsi="Georgia"/>
          <w:sz w:val="24"/>
          <w:szCs w:val="24"/>
        </w:rPr>
        <w:t>Cameron stated that they have been provided with approximately 95%</w:t>
      </w:r>
      <w:r w:rsidR="004D70CB">
        <w:rPr>
          <w:rFonts w:ascii="Georgia" w:hAnsi="Georgia"/>
          <w:sz w:val="24"/>
          <w:szCs w:val="24"/>
        </w:rPr>
        <w:t xml:space="preserve"> of the data</w:t>
      </w:r>
    </w:p>
    <w:p w:rsidR="00387C2E" w:rsidRDefault="00387C2E">
      <w:pPr>
        <w:pStyle w:val="ListParagraph"/>
        <w:spacing w:after="0" w:line="240" w:lineRule="auto"/>
        <w:jc w:val="both"/>
        <w:rPr>
          <w:rFonts w:ascii="Georgia" w:hAnsi="Georgia"/>
          <w:sz w:val="24"/>
          <w:szCs w:val="24"/>
        </w:rPr>
      </w:pPr>
    </w:p>
    <w:p w:rsidR="00387C2E" w:rsidRDefault="00AD0B9E">
      <w:pPr>
        <w:pStyle w:val="ListParagraph"/>
        <w:spacing w:after="0" w:line="240" w:lineRule="auto"/>
        <w:jc w:val="both"/>
        <w:rPr>
          <w:rFonts w:ascii="Georgia" w:hAnsi="Georgia"/>
          <w:sz w:val="24"/>
          <w:szCs w:val="24"/>
        </w:rPr>
      </w:pPr>
      <w:r w:rsidRPr="001571F6">
        <w:rPr>
          <w:rFonts w:ascii="Georgia" w:hAnsi="Georgia"/>
          <w:sz w:val="24"/>
          <w:szCs w:val="24"/>
        </w:rPr>
        <w:t xml:space="preserve">Board Member Knatz stated her confusion as to how the schedule relates to </w:t>
      </w:r>
      <w:r w:rsidR="005A31C4">
        <w:rPr>
          <w:rFonts w:ascii="Georgia" w:hAnsi="Georgia"/>
          <w:sz w:val="24"/>
          <w:szCs w:val="24"/>
        </w:rPr>
        <w:t>a</w:t>
      </w:r>
      <w:r w:rsidR="005A31C4" w:rsidRPr="001571F6">
        <w:rPr>
          <w:rFonts w:ascii="Georgia" w:hAnsi="Georgia"/>
          <w:sz w:val="24"/>
          <w:szCs w:val="24"/>
        </w:rPr>
        <w:t xml:space="preserve"> </w:t>
      </w:r>
      <w:r w:rsidRPr="001571F6">
        <w:rPr>
          <w:rFonts w:ascii="Georgia" w:hAnsi="Georgia"/>
          <w:sz w:val="24"/>
          <w:szCs w:val="24"/>
        </w:rPr>
        <w:t xml:space="preserve">letter </w:t>
      </w:r>
      <w:r w:rsidR="005A31C4">
        <w:rPr>
          <w:rFonts w:ascii="Georgia" w:hAnsi="Georgia"/>
          <w:sz w:val="24"/>
          <w:szCs w:val="24"/>
        </w:rPr>
        <w:t xml:space="preserve">received </w:t>
      </w:r>
      <w:r w:rsidRPr="001571F6">
        <w:rPr>
          <w:rFonts w:ascii="Georgia" w:hAnsi="Georgia"/>
          <w:sz w:val="24"/>
          <w:szCs w:val="24"/>
        </w:rPr>
        <w:t>from Union Pacific Railroad regarding the schedule of the facility, events overtaking them, and the analysis becoming stale.  (The Union Pacific Railroad letter states that they anticipate expansion or modernization of the facility to commence in 2017.)</w:t>
      </w:r>
    </w:p>
    <w:p w:rsidR="00387C2E" w:rsidRDefault="00387C2E">
      <w:pPr>
        <w:pStyle w:val="ListParagraph"/>
        <w:spacing w:after="0" w:line="240" w:lineRule="auto"/>
        <w:jc w:val="both"/>
        <w:rPr>
          <w:rFonts w:ascii="Georgia" w:hAnsi="Georgia"/>
          <w:sz w:val="24"/>
          <w:szCs w:val="24"/>
        </w:rPr>
      </w:pPr>
    </w:p>
    <w:p w:rsidR="00387C2E" w:rsidRDefault="00AD0B9E">
      <w:pPr>
        <w:pStyle w:val="ListParagraph"/>
        <w:spacing w:after="0" w:line="240" w:lineRule="auto"/>
        <w:jc w:val="both"/>
        <w:rPr>
          <w:rFonts w:ascii="Georgia" w:hAnsi="Georgia"/>
          <w:sz w:val="24"/>
          <w:szCs w:val="24"/>
        </w:rPr>
      </w:pPr>
      <w:r w:rsidRPr="001571F6">
        <w:rPr>
          <w:rFonts w:ascii="Georgia" w:hAnsi="Georgia"/>
          <w:sz w:val="24"/>
          <w:szCs w:val="24"/>
        </w:rPr>
        <w:t>JPA Representative Cameron responded that they are still looking at the letter and how it relates back to the construction schedule.  He stated that the JPA has not had an opportunity to determine what it truly means as far as changes go and if it indicates significant delays or not.</w:t>
      </w:r>
    </w:p>
    <w:p w:rsidR="00387C2E" w:rsidRDefault="00387C2E">
      <w:pPr>
        <w:pStyle w:val="ListParagraph"/>
        <w:spacing w:after="0" w:line="240" w:lineRule="auto"/>
        <w:jc w:val="both"/>
        <w:rPr>
          <w:rFonts w:ascii="Georgia" w:hAnsi="Georgia"/>
          <w:sz w:val="24"/>
          <w:szCs w:val="24"/>
        </w:rPr>
      </w:pPr>
    </w:p>
    <w:p w:rsidR="00387C2E" w:rsidRDefault="001514F0">
      <w:pPr>
        <w:pStyle w:val="ListParagraph"/>
        <w:spacing w:after="0" w:line="240" w:lineRule="auto"/>
        <w:jc w:val="both"/>
        <w:rPr>
          <w:rFonts w:ascii="Georgia" w:hAnsi="Georgia"/>
          <w:sz w:val="24"/>
          <w:szCs w:val="24"/>
        </w:rPr>
      </w:pPr>
      <w:r w:rsidRPr="001571F6">
        <w:rPr>
          <w:rFonts w:ascii="Georgia" w:hAnsi="Georgia"/>
          <w:sz w:val="24"/>
          <w:szCs w:val="24"/>
        </w:rPr>
        <w:t>JPA Representative Cameron responded to the Santa Teresa question from the beginning of the session.  He believes that prior to the 2011 JPA Board meeting during the testimony a M</w:t>
      </w:r>
      <w:r w:rsidR="001C48FC">
        <w:rPr>
          <w:rFonts w:ascii="Georgia" w:hAnsi="Georgia"/>
          <w:sz w:val="24"/>
          <w:szCs w:val="24"/>
        </w:rPr>
        <w:t>s.</w:t>
      </w:r>
      <w:r w:rsidRPr="001571F6">
        <w:rPr>
          <w:rFonts w:ascii="Georgia" w:hAnsi="Georgia"/>
          <w:sz w:val="24"/>
          <w:szCs w:val="24"/>
        </w:rPr>
        <w:t xml:space="preserve"> Andrea </w:t>
      </w:r>
      <w:proofErr w:type="spellStart"/>
      <w:r w:rsidR="001650CA">
        <w:rPr>
          <w:rFonts w:ascii="Georgia" w:hAnsi="Georgia"/>
          <w:sz w:val="24"/>
          <w:szCs w:val="24"/>
        </w:rPr>
        <w:t>Hricko</w:t>
      </w:r>
      <w:proofErr w:type="spellEnd"/>
      <w:r w:rsidR="001650CA" w:rsidRPr="001571F6">
        <w:rPr>
          <w:rFonts w:ascii="Georgia" w:hAnsi="Georgia"/>
          <w:sz w:val="24"/>
          <w:szCs w:val="24"/>
        </w:rPr>
        <w:t xml:space="preserve"> </w:t>
      </w:r>
      <w:r w:rsidRPr="001571F6">
        <w:rPr>
          <w:rFonts w:ascii="Georgia" w:hAnsi="Georgia"/>
          <w:sz w:val="24"/>
          <w:szCs w:val="24"/>
        </w:rPr>
        <w:t>brought up Santa Teresa and provided the JPA staff with a lot of information.  He said that the JPA staff is using that information currently as part of consideration of the Draft Environmental Document preparation.</w:t>
      </w:r>
    </w:p>
    <w:p w:rsidR="00387C2E" w:rsidRDefault="00387C2E">
      <w:pPr>
        <w:pStyle w:val="ListParagraph"/>
        <w:spacing w:after="0" w:line="240" w:lineRule="auto"/>
        <w:jc w:val="both"/>
        <w:rPr>
          <w:rFonts w:ascii="Georgia" w:hAnsi="Georgia"/>
          <w:sz w:val="24"/>
          <w:szCs w:val="24"/>
        </w:rPr>
      </w:pPr>
    </w:p>
    <w:p w:rsidR="00387C2E" w:rsidRDefault="00B56EC4">
      <w:pPr>
        <w:pStyle w:val="ListParagraph"/>
        <w:spacing w:after="0" w:line="240" w:lineRule="auto"/>
        <w:jc w:val="both"/>
        <w:rPr>
          <w:rFonts w:ascii="Georgia" w:hAnsi="Georgia"/>
          <w:sz w:val="24"/>
          <w:szCs w:val="24"/>
        </w:rPr>
      </w:pPr>
      <w:r w:rsidRPr="001571F6">
        <w:rPr>
          <w:rFonts w:ascii="Georgia" w:hAnsi="Georgia"/>
          <w:sz w:val="24"/>
          <w:szCs w:val="24"/>
        </w:rPr>
        <w:t xml:space="preserve">Board Member </w:t>
      </w:r>
      <w:proofErr w:type="spellStart"/>
      <w:r w:rsidRPr="001571F6">
        <w:rPr>
          <w:rFonts w:ascii="Georgia" w:hAnsi="Georgia"/>
          <w:sz w:val="24"/>
          <w:szCs w:val="24"/>
        </w:rPr>
        <w:t>Sramek</w:t>
      </w:r>
      <w:proofErr w:type="spellEnd"/>
      <w:r w:rsidRPr="001571F6">
        <w:rPr>
          <w:rFonts w:ascii="Georgia" w:hAnsi="Georgia"/>
          <w:sz w:val="24"/>
          <w:szCs w:val="24"/>
        </w:rPr>
        <w:t xml:space="preserve"> invited Union Pacific to make any comments.</w:t>
      </w:r>
    </w:p>
    <w:p w:rsidR="00387C2E" w:rsidRDefault="00387C2E">
      <w:pPr>
        <w:pStyle w:val="ListParagraph"/>
        <w:spacing w:after="0" w:line="240" w:lineRule="auto"/>
        <w:jc w:val="both"/>
        <w:rPr>
          <w:rFonts w:ascii="Georgia" w:hAnsi="Georgia"/>
          <w:sz w:val="24"/>
          <w:szCs w:val="24"/>
        </w:rPr>
      </w:pPr>
    </w:p>
    <w:p w:rsidR="00387C2E" w:rsidRDefault="00B56EC4">
      <w:pPr>
        <w:pStyle w:val="ListParagraph"/>
        <w:spacing w:after="0" w:line="240" w:lineRule="auto"/>
        <w:jc w:val="both"/>
        <w:rPr>
          <w:rFonts w:ascii="Georgia" w:hAnsi="Georgia"/>
          <w:sz w:val="24"/>
          <w:szCs w:val="24"/>
        </w:rPr>
      </w:pPr>
      <w:r w:rsidRPr="001571F6">
        <w:rPr>
          <w:rFonts w:ascii="Georgia" w:hAnsi="Georgia"/>
          <w:sz w:val="24"/>
          <w:szCs w:val="24"/>
        </w:rPr>
        <w:t>Executive Director Thiessen expanded on the aforementioned letter’s contents.  The letter was received the previous day from Union Pacific Railroad and comment</w:t>
      </w:r>
      <w:r w:rsidR="001C48FC">
        <w:rPr>
          <w:rFonts w:ascii="Georgia" w:hAnsi="Georgia"/>
          <w:sz w:val="24"/>
          <w:szCs w:val="24"/>
        </w:rPr>
        <w:t>ed</w:t>
      </w:r>
      <w:r w:rsidRPr="001571F6">
        <w:rPr>
          <w:rFonts w:ascii="Georgia" w:hAnsi="Georgia"/>
          <w:sz w:val="24"/>
          <w:szCs w:val="24"/>
        </w:rPr>
        <w:t xml:space="preserve"> on the Santa Teresa Facility.  The Santa Teresa Rail Project is in New Mexico and is a facility on the Sunset Route between Los Angeles and Texas and is a major improvement to Union Pacific’s network.</w:t>
      </w:r>
    </w:p>
    <w:p w:rsidR="00387C2E" w:rsidRDefault="00387C2E">
      <w:pPr>
        <w:pStyle w:val="ListParagraph"/>
        <w:spacing w:after="0" w:line="240" w:lineRule="auto"/>
        <w:jc w:val="both"/>
        <w:rPr>
          <w:rFonts w:ascii="Georgia" w:hAnsi="Georgia"/>
          <w:sz w:val="24"/>
          <w:szCs w:val="24"/>
        </w:rPr>
      </w:pPr>
    </w:p>
    <w:p w:rsidR="00387C2E" w:rsidRDefault="00A134C5">
      <w:pPr>
        <w:pStyle w:val="ListParagraph"/>
        <w:spacing w:after="0" w:line="240" w:lineRule="auto"/>
        <w:jc w:val="both"/>
        <w:rPr>
          <w:rFonts w:ascii="Georgia" w:hAnsi="Georgia"/>
          <w:sz w:val="24"/>
          <w:szCs w:val="24"/>
        </w:rPr>
      </w:pPr>
      <w:r w:rsidRPr="00A134C5">
        <w:rPr>
          <w:rFonts w:ascii="Georgia" w:hAnsi="Georgia"/>
          <w:sz w:val="24"/>
          <w:szCs w:val="24"/>
        </w:rPr>
        <w:t xml:space="preserve">Vice President of Public Affairs at </w:t>
      </w:r>
      <w:r w:rsidR="002A7B97" w:rsidRPr="00A134C5">
        <w:rPr>
          <w:rFonts w:ascii="Georgia" w:hAnsi="Georgia"/>
          <w:sz w:val="24"/>
          <w:szCs w:val="24"/>
        </w:rPr>
        <w:t>Union Pacific</w:t>
      </w:r>
      <w:r w:rsidR="004D70CB">
        <w:rPr>
          <w:rFonts w:ascii="Georgia" w:hAnsi="Georgia"/>
          <w:sz w:val="24"/>
          <w:szCs w:val="24"/>
        </w:rPr>
        <w:t xml:space="preserve"> Scott</w:t>
      </w:r>
      <w:r w:rsidR="002A7B97" w:rsidRPr="00A134C5">
        <w:rPr>
          <w:rFonts w:ascii="Georgia" w:hAnsi="Georgia"/>
          <w:sz w:val="24"/>
          <w:szCs w:val="24"/>
        </w:rPr>
        <w:t xml:space="preserve"> Moore</w:t>
      </w:r>
      <w:r w:rsidR="002A7B97" w:rsidRPr="001571F6">
        <w:rPr>
          <w:rFonts w:ascii="Georgia" w:hAnsi="Georgia"/>
          <w:sz w:val="24"/>
          <w:szCs w:val="24"/>
        </w:rPr>
        <w:t xml:space="preserve"> responded that the letter is in response to a request about Santa Teresa and ICTF.  </w:t>
      </w:r>
    </w:p>
    <w:p w:rsidR="00387C2E" w:rsidRDefault="00387C2E">
      <w:pPr>
        <w:pStyle w:val="ListParagraph"/>
        <w:spacing w:after="0" w:line="240" w:lineRule="auto"/>
        <w:jc w:val="both"/>
        <w:rPr>
          <w:rFonts w:ascii="Georgia" w:hAnsi="Georgia"/>
          <w:sz w:val="24"/>
          <w:szCs w:val="24"/>
        </w:rPr>
      </w:pPr>
    </w:p>
    <w:p w:rsidR="00387C2E" w:rsidRDefault="002A7B97">
      <w:pPr>
        <w:pStyle w:val="ListParagraph"/>
        <w:spacing w:after="0" w:line="240" w:lineRule="auto"/>
        <w:jc w:val="both"/>
        <w:rPr>
          <w:rFonts w:ascii="Georgia" w:hAnsi="Georgia"/>
          <w:sz w:val="24"/>
          <w:szCs w:val="24"/>
        </w:rPr>
      </w:pPr>
      <w:r w:rsidRPr="001571F6">
        <w:rPr>
          <w:rFonts w:ascii="Georgia" w:hAnsi="Georgia"/>
          <w:sz w:val="24"/>
          <w:szCs w:val="24"/>
        </w:rPr>
        <w:t xml:space="preserve">Board Member Knatz asked </w:t>
      </w:r>
      <w:r w:rsidR="00195862">
        <w:rPr>
          <w:rFonts w:ascii="Georgia" w:hAnsi="Georgia"/>
          <w:sz w:val="24"/>
          <w:szCs w:val="24"/>
        </w:rPr>
        <w:t>Mr.</w:t>
      </w:r>
      <w:r w:rsidR="00A134C5" w:rsidRPr="00A134C5">
        <w:rPr>
          <w:rFonts w:ascii="Georgia" w:hAnsi="Georgia"/>
          <w:sz w:val="24"/>
          <w:szCs w:val="24"/>
        </w:rPr>
        <w:t xml:space="preserve"> Moore</w:t>
      </w:r>
      <w:r w:rsidRPr="001571F6">
        <w:rPr>
          <w:rFonts w:ascii="Georgia" w:hAnsi="Georgia"/>
          <w:sz w:val="24"/>
          <w:szCs w:val="24"/>
        </w:rPr>
        <w:t xml:space="preserve"> if Union Pacific was going to provide the information</w:t>
      </w:r>
      <w:r w:rsidR="000528B8">
        <w:rPr>
          <w:rFonts w:ascii="Georgia" w:hAnsi="Georgia"/>
          <w:sz w:val="24"/>
          <w:szCs w:val="24"/>
        </w:rPr>
        <w:t xml:space="preserve"> necessary in order</w:t>
      </w:r>
      <w:r w:rsidRPr="001571F6">
        <w:rPr>
          <w:rFonts w:ascii="Georgia" w:hAnsi="Georgia"/>
          <w:sz w:val="24"/>
          <w:szCs w:val="24"/>
        </w:rPr>
        <w:t xml:space="preserve"> to finish the EIR</w:t>
      </w:r>
      <w:r w:rsidR="000528B8">
        <w:rPr>
          <w:rFonts w:ascii="Georgia" w:hAnsi="Georgia"/>
          <w:sz w:val="24"/>
          <w:szCs w:val="24"/>
        </w:rPr>
        <w:t>.  Board Member Knatz also wanted</w:t>
      </w:r>
      <w:r w:rsidRPr="001571F6">
        <w:rPr>
          <w:rFonts w:ascii="Georgia" w:hAnsi="Georgia"/>
          <w:sz w:val="24"/>
          <w:szCs w:val="24"/>
        </w:rPr>
        <w:t xml:space="preserve"> to ensure that </w:t>
      </w:r>
      <w:r w:rsidR="000528B8">
        <w:rPr>
          <w:rFonts w:ascii="Georgia" w:hAnsi="Georgia"/>
          <w:sz w:val="24"/>
          <w:szCs w:val="24"/>
        </w:rPr>
        <w:t>Union Pacific</w:t>
      </w:r>
      <w:r w:rsidRPr="001571F6">
        <w:rPr>
          <w:rFonts w:ascii="Georgia" w:hAnsi="Georgia"/>
          <w:sz w:val="24"/>
          <w:szCs w:val="24"/>
        </w:rPr>
        <w:t xml:space="preserve"> </w:t>
      </w:r>
      <w:r w:rsidR="000528B8">
        <w:rPr>
          <w:rFonts w:ascii="Georgia" w:hAnsi="Georgia"/>
          <w:sz w:val="24"/>
          <w:szCs w:val="24"/>
        </w:rPr>
        <w:t xml:space="preserve">still </w:t>
      </w:r>
      <w:r w:rsidRPr="001571F6">
        <w:rPr>
          <w:rFonts w:ascii="Georgia" w:hAnsi="Georgia"/>
          <w:sz w:val="24"/>
          <w:szCs w:val="24"/>
        </w:rPr>
        <w:t>want</w:t>
      </w:r>
      <w:r w:rsidR="000528B8">
        <w:rPr>
          <w:rFonts w:ascii="Georgia" w:hAnsi="Georgia"/>
          <w:sz w:val="24"/>
          <w:szCs w:val="24"/>
        </w:rPr>
        <w:t>s</w:t>
      </w:r>
      <w:r w:rsidRPr="001571F6">
        <w:rPr>
          <w:rFonts w:ascii="Georgia" w:hAnsi="Georgia"/>
          <w:sz w:val="24"/>
          <w:szCs w:val="24"/>
        </w:rPr>
        <w:t xml:space="preserve"> the Board to pursue and finish the EIR.</w:t>
      </w:r>
    </w:p>
    <w:p w:rsidR="00387C2E" w:rsidRDefault="00387C2E">
      <w:pPr>
        <w:pStyle w:val="ListParagraph"/>
        <w:spacing w:after="0" w:line="240" w:lineRule="auto"/>
        <w:jc w:val="both"/>
        <w:rPr>
          <w:rFonts w:ascii="Georgia" w:hAnsi="Georgia"/>
          <w:sz w:val="24"/>
          <w:szCs w:val="24"/>
        </w:rPr>
      </w:pPr>
    </w:p>
    <w:p w:rsidR="00387C2E" w:rsidRDefault="00195862">
      <w:pPr>
        <w:pStyle w:val="ListParagraph"/>
        <w:spacing w:after="0" w:line="240" w:lineRule="auto"/>
        <w:jc w:val="both"/>
        <w:rPr>
          <w:rFonts w:ascii="Georgia" w:hAnsi="Georgia"/>
          <w:sz w:val="24"/>
          <w:szCs w:val="24"/>
        </w:rPr>
      </w:pPr>
      <w:r>
        <w:rPr>
          <w:rFonts w:ascii="Georgia" w:hAnsi="Georgia"/>
          <w:sz w:val="24"/>
          <w:szCs w:val="24"/>
        </w:rPr>
        <w:lastRenderedPageBreak/>
        <w:t>Mr.</w:t>
      </w:r>
      <w:r w:rsidR="001650CA">
        <w:rPr>
          <w:rFonts w:ascii="Georgia" w:hAnsi="Georgia"/>
          <w:sz w:val="24"/>
          <w:szCs w:val="24"/>
        </w:rPr>
        <w:t xml:space="preserve"> </w:t>
      </w:r>
      <w:r w:rsidR="00A134C5" w:rsidRPr="00A134C5">
        <w:rPr>
          <w:rFonts w:ascii="Georgia" w:hAnsi="Georgia"/>
          <w:sz w:val="24"/>
          <w:szCs w:val="24"/>
        </w:rPr>
        <w:t>Moore</w:t>
      </w:r>
      <w:r w:rsidR="002A7B97" w:rsidRPr="001571F6">
        <w:rPr>
          <w:rFonts w:ascii="Georgia" w:hAnsi="Georgia"/>
          <w:sz w:val="24"/>
          <w:szCs w:val="24"/>
        </w:rPr>
        <w:t xml:space="preserve"> agreed that he absolutely wants that.  He acknowledged that there is confusion about the Santa Teresa impact.  Santa Teresa has three components to it:</w:t>
      </w:r>
    </w:p>
    <w:p w:rsidR="00387C2E" w:rsidRDefault="002A7B97">
      <w:pPr>
        <w:pStyle w:val="ListParagraph"/>
        <w:spacing w:after="0" w:line="240" w:lineRule="auto"/>
        <w:jc w:val="both"/>
        <w:rPr>
          <w:rFonts w:ascii="Georgia" w:hAnsi="Georgia"/>
          <w:sz w:val="24"/>
          <w:szCs w:val="24"/>
        </w:rPr>
      </w:pPr>
      <w:r w:rsidRPr="001571F6">
        <w:rPr>
          <w:rFonts w:ascii="Georgia" w:hAnsi="Georgia"/>
          <w:sz w:val="24"/>
          <w:szCs w:val="24"/>
        </w:rPr>
        <w:tab/>
        <w:t>The fueling facility, which is moved to El Paso</w:t>
      </w:r>
      <w:r w:rsidR="001C48FC">
        <w:rPr>
          <w:rFonts w:ascii="Georgia" w:hAnsi="Georgia"/>
          <w:sz w:val="24"/>
          <w:szCs w:val="24"/>
        </w:rPr>
        <w:t>, Texas</w:t>
      </w:r>
    </w:p>
    <w:p w:rsidR="00387C2E" w:rsidRDefault="002A7B97">
      <w:pPr>
        <w:pStyle w:val="ListParagraph"/>
        <w:spacing w:after="0" w:line="240" w:lineRule="auto"/>
        <w:jc w:val="both"/>
        <w:rPr>
          <w:rFonts w:ascii="Georgia" w:hAnsi="Georgia"/>
          <w:sz w:val="24"/>
          <w:szCs w:val="24"/>
        </w:rPr>
      </w:pPr>
      <w:r w:rsidRPr="001571F6">
        <w:rPr>
          <w:rFonts w:ascii="Georgia" w:hAnsi="Georgia"/>
          <w:sz w:val="24"/>
          <w:szCs w:val="24"/>
        </w:rPr>
        <w:tab/>
        <w:t>Build another ramp to replace the one that’s in El Paso and New Mexico</w:t>
      </w:r>
    </w:p>
    <w:p w:rsidR="00387C2E" w:rsidRDefault="002A7B97">
      <w:pPr>
        <w:pStyle w:val="ListParagraph"/>
        <w:spacing w:after="0" w:line="240" w:lineRule="auto"/>
        <w:jc w:val="both"/>
        <w:rPr>
          <w:rFonts w:ascii="Georgia" w:hAnsi="Georgia"/>
          <w:sz w:val="24"/>
          <w:szCs w:val="24"/>
        </w:rPr>
      </w:pPr>
      <w:r w:rsidRPr="001571F6">
        <w:rPr>
          <w:rFonts w:ascii="Georgia" w:hAnsi="Georgia"/>
          <w:sz w:val="24"/>
          <w:szCs w:val="24"/>
        </w:rPr>
        <w:tab/>
      </w:r>
      <w:r w:rsidR="00D3574E" w:rsidRPr="001571F6">
        <w:rPr>
          <w:rFonts w:ascii="Georgia" w:hAnsi="Georgia"/>
          <w:sz w:val="24"/>
          <w:szCs w:val="24"/>
        </w:rPr>
        <w:t>Reassigning traffic coming from LA and LB</w:t>
      </w:r>
    </w:p>
    <w:p w:rsidR="00387C2E" w:rsidRDefault="00387C2E">
      <w:pPr>
        <w:pStyle w:val="ListParagraph"/>
        <w:spacing w:after="0" w:line="240" w:lineRule="auto"/>
        <w:jc w:val="both"/>
        <w:rPr>
          <w:rFonts w:ascii="Georgia" w:hAnsi="Georgia"/>
          <w:sz w:val="24"/>
          <w:szCs w:val="24"/>
        </w:rPr>
      </w:pPr>
    </w:p>
    <w:p w:rsidR="00387C2E" w:rsidRDefault="001A7168">
      <w:pPr>
        <w:pStyle w:val="ListParagraph"/>
        <w:spacing w:after="0" w:line="240" w:lineRule="auto"/>
        <w:jc w:val="both"/>
        <w:rPr>
          <w:rFonts w:ascii="Georgia" w:hAnsi="Georgia"/>
          <w:sz w:val="24"/>
          <w:szCs w:val="24"/>
        </w:rPr>
      </w:pPr>
      <w:r w:rsidRPr="001571F6">
        <w:rPr>
          <w:rFonts w:ascii="Georgia" w:hAnsi="Georgia"/>
          <w:sz w:val="24"/>
          <w:szCs w:val="24"/>
        </w:rPr>
        <w:t>President of Jobs First Alliance Baker stated how important this project</w:t>
      </w:r>
      <w:r w:rsidR="001650CA">
        <w:rPr>
          <w:rFonts w:ascii="Georgia" w:hAnsi="Georgia"/>
          <w:sz w:val="24"/>
          <w:szCs w:val="24"/>
        </w:rPr>
        <w:t xml:space="preserve"> (ICTF Modernization)</w:t>
      </w:r>
      <w:r w:rsidRPr="001571F6">
        <w:rPr>
          <w:rFonts w:ascii="Georgia" w:hAnsi="Georgia"/>
          <w:sz w:val="24"/>
          <w:szCs w:val="24"/>
        </w:rPr>
        <w:t xml:space="preserve"> is and requested that the JPA Board keep moving it forward as fast as possible.</w:t>
      </w:r>
    </w:p>
    <w:p w:rsidR="00387C2E" w:rsidRDefault="00387C2E">
      <w:pPr>
        <w:pStyle w:val="ListParagraph"/>
        <w:spacing w:after="0" w:line="240" w:lineRule="auto"/>
        <w:jc w:val="both"/>
        <w:rPr>
          <w:rFonts w:ascii="Georgia" w:hAnsi="Georgia"/>
          <w:sz w:val="24"/>
          <w:szCs w:val="24"/>
        </w:rPr>
      </w:pPr>
    </w:p>
    <w:p w:rsidR="00387C2E" w:rsidRDefault="001A7168">
      <w:pPr>
        <w:pStyle w:val="ListParagraph"/>
        <w:spacing w:after="0" w:line="240" w:lineRule="auto"/>
        <w:jc w:val="both"/>
        <w:rPr>
          <w:rFonts w:ascii="Georgia" w:hAnsi="Georgia"/>
          <w:sz w:val="24"/>
          <w:szCs w:val="24"/>
        </w:rPr>
      </w:pPr>
      <w:r w:rsidRPr="001571F6">
        <w:rPr>
          <w:rFonts w:ascii="Georgia" w:hAnsi="Georgia"/>
          <w:sz w:val="24"/>
          <w:szCs w:val="24"/>
        </w:rPr>
        <w:t xml:space="preserve">Audience </w:t>
      </w:r>
      <w:r w:rsidR="004D70CB">
        <w:rPr>
          <w:rFonts w:ascii="Georgia" w:hAnsi="Georgia"/>
          <w:sz w:val="24"/>
          <w:szCs w:val="24"/>
        </w:rPr>
        <w:t>m</w:t>
      </w:r>
      <w:r w:rsidR="004D70CB" w:rsidRPr="001571F6">
        <w:rPr>
          <w:rFonts w:ascii="Georgia" w:hAnsi="Georgia"/>
          <w:sz w:val="24"/>
          <w:szCs w:val="24"/>
        </w:rPr>
        <w:t xml:space="preserve">ember </w:t>
      </w:r>
      <w:r w:rsidR="004D70CB">
        <w:rPr>
          <w:rFonts w:ascii="Georgia" w:hAnsi="Georgia"/>
          <w:sz w:val="24"/>
          <w:szCs w:val="24"/>
        </w:rPr>
        <w:t xml:space="preserve">Tommy </w:t>
      </w:r>
      <w:proofErr w:type="spellStart"/>
      <w:r w:rsidRPr="001571F6">
        <w:rPr>
          <w:rFonts w:ascii="Georgia" w:hAnsi="Georgia"/>
          <w:sz w:val="24"/>
          <w:szCs w:val="24"/>
        </w:rPr>
        <w:t>Faav</w:t>
      </w:r>
      <w:r w:rsidR="00A134C5">
        <w:rPr>
          <w:rFonts w:ascii="Georgia" w:hAnsi="Georgia"/>
          <w:sz w:val="24"/>
          <w:szCs w:val="24"/>
        </w:rPr>
        <w:t>a</w:t>
      </w:r>
      <w:r w:rsidRPr="001571F6">
        <w:rPr>
          <w:rFonts w:ascii="Georgia" w:hAnsi="Georgia"/>
          <w:sz w:val="24"/>
          <w:szCs w:val="24"/>
        </w:rPr>
        <w:t>e</w:t>
      </w:r>
      <w:proofErr w:type="spellEnd"/>
      <w:r w:rsidRPr="001571F6">
        <w:rPr>
          <w:rFonts w:ascii="Georgia" w:hAnsi="Georgia"/>
          <w:sz w:val="24"/>
          <w:szCs w:val="24"/>
        </w:rPr>
        <w:t xml:space="preserve"> stated his support of the ICTF modernization project and that railroad infrastructure is needed in both Ports.  He believes this project should be moved forward aggressively.</w:t>
      </w:r>
    </w:p>
    <w:p w:rsidR="00387C2E" w:rsidRDefault="00387C2E">
      <w:pPr>
        <w:pStyle w:val="ListParagraph"/>
        <w:spacing w:after="0" w:line="240" w:lineRule="auto"/>
        <w:jc w:val="both"/>
        <w:rPr>
          <w:rFonts w:ascii="Georgia" w:hAnsi="Georgia"/>
          <w:sz w:val="24"/>
          <w:szCs w:val="24"/>
        </w:rPr>
      </w:pPr>
    </w:p>
    <w:p w:rsidR="00387C2E" w:rsidRDefault="001A7168">
      <w:pPr>
        <w:pStyle w:val="ListParagraph"/>
        <w:spacing w:after="0" w:line="240" w:lineRule="auto"/>
        <w:jc w:val="both"/>
        <w:rPr>
          <w:rFonts w:ascii="Georgia" w:hAnsi="Georgia"/>
          <w:sz w:val="24"/>
          <w:szCs w:val="24"/>
        </w:rPr>
      </w:pPr>
      <w:r w:rsidRPr="001571F6">
        <w:rPr>
          <w:rFonts w:ascii="Georgia" w:hAnsi="Georgia"/>
          <w:sz w:val="24"/>
          <w:szCs w:val="24"/>
        </w:rPr>
        <w:t xml:space="preserve">President of the West Long Beach Neighborhood Association </w:t>
      </w:r>
      <w:r w:rsidR="003D765F">
        <w:rPr>
          <w:rFonts w:ascii="Georgia" w:hAnsi="Georgia"/>
          <w:sz w:val="24"/>
          <w:szCs w:val="24"/>
        </w:rPr>
        <w:t xml:space="preserve">John </w:t>
      </w:r>
      <w:r w:rsidRPr="001571F6">
        <w:rPr>
          <w:rFonts w:ascii="Georgia" w:hAnsi="Georgia"/>
          <w:sz w:val="24"/>
          <w:szCs w:val="24"/>
        </w:rPr>
        <w:t>Cross stated his community’s adamant opposition to the expansion of the ICTF terminal</w:t>
      </w:r>
      <w:r w:rsidR="006C0793" w:rsidRPr="001571F6">
        <w:rPr>
          <w:rFonts w:ascii="Georgia" w:hAnsi="Georgia"/>
          <w:sz w:val="24"/>
          <w:szCs w:val="24"/>
        </w:rPr>
        <w:t xml:space="preserve"> due to noise and pollution concerns.  He stated his belief that the governing Board should be controlling the project and Union Pacific.  He is scared for the future of the project and what will happen with a new Board and director.  </w:t>
      </w:r>
      <w:r w:rsidR="003D765F">
        <w:rPr>
          <w:rFonts w:ascii="Georgia" w:hAnsi="Georgia"/>
          <w:sz w:val="24"/>
          <w:szCs w:val="24"/>
        </w:rPr>
        <w:t xml:space="preserve">Mr. </w:t>
      </w:r>
      <w:r w:rsidR="006C0793" w:rsidRPr="001571F6">
        <w:rPr>
          <w:rFonts w:ascii="Georgia" w:hAnsi="Georgia"/>
          <w:sz w:val="24"/>
          <w:szCs w:val="24"/>
        </w:rPr>
        <w:t xml:space="preserve">Cross is worried that </w:t>
      </w:r>
      <w:r w:rsidR="00D41535">
        <w:rPr>
          <w:rFonts w:ascii="Georgia" w:hAnsi="Georgia"/>
          <w:sz w:val="24"/>
          <w:szCs w:val="24"/>
        </w:rPr>
        <w:t>Union Pacific will be able to continue with the project as they see fit, and that the projected growth will not be reached</w:t>
      </w:r>
      <w:r w:rsidR="007E3F22">
        <w:rPr>
          <w:rFonts w:ascii="Georgia" w:hAnsi="Georgia"/>
          <w:sz w:val="24"/>
          <w:szCs w:val="24"/>
        </w:rPr>
        <w:t>, thereby negating the positive aspects for the community</w:t>
      </w:r>
      <w:r w:rsidR="006C0793" w:rsidRPr="001571F6">
        <w:rPr>
          <w:rFonts w:ascii="Georgia" w:hAnsi="Georgia"/>
          <w:sz w:val="24"/>
          <w:szCs w:val="24"/>
        </w:rPr>
        <w:t xml:space="preserve">.  He requested that the Board require Union Pacific to clean up the </w:t>
      </w:r>
      <w:proofErr w:type="spellStart"/>
      <w:r w:rsidR="006C0793" w:rsidRPr="001571F6">
        <w:rPr>
          <w:rFonts w:ascii="Georgia" w:hAnsi="Georgia"/>
          <w:sz w:val="24"/>
          <w:szCs w:val="24"/>
        </w:rPr>
        <w:t>railyard</w:t>
      </w:r>
      <w:proofErr w:type="spellEnd"/>
      <w:r w:rsidR="006C0793" w:rsidRPr="001571F6">
        <w:rPr>
          <w:rFonts w:ascii="Georgia" w:hAnsi="Georgia"/>
          <w:sz w:val="24"/>
          <w:szCs w:val="24"/>
        </w:rPr>
        <w:t xml:space="preserve">.  He expressed concerns that regardless of conditional uses put upon Union Pacific, in the future they will no longer follow those conditions because there will be no enforcement.  </w:t>
      </w:r>
      <w:r w:rsidR="00B07333">
        <w:rPr>
          <w:rFonts w:ascii="Georgia" w:hAnsi="Georgia"/>
          <w:sz w:val="24"/>
          <w:szCs w:val="24"/>
        </w:rPr>
        <w:t xml:space="preserve">Mr. </w:t>
      </w:r>
      <w:r w:rsidR="006C0793" w:rsidRPr="001571F6">
        <w:rPr>
          <w:rFonts w:ascii="Georgia" w:hAnsi="Georgia"/>
          <w:sz w:val="24"/>
          <w:szCs w:val="24"/>
        </w:rPr>
        <w:t>Cross stated his belief that the Beat the Canal program will not work because the Chinese government will control the canal.</w:t>
      </w:r>
    </w:p>
    <w:p w:rsidR="00387C2E" w:rsidRDefault="00387C2E">
      <w:pPr>
        <w:pStyle w:val="ListParagraph"/>
        <w:spacing w:after="0" w:line="240" w:lineRule="auto"/>
        <w:jc w:val="both"/>
        <w:rPr>
          <w:rFonts w:ascii="Georgia" w:hAnsi="Georgia"/>
          <w:sz w:val="24"/>
          <w:szCs w:val="24"/>
        </w:rPr>
      </w:pPr>
    </w:p>
    <w:p w:rsidR="00387C2E" w:rsidRDefault="00415CEC">
      <w:pPr>
        <w:pStyle w:val="ListParagraph"/>
        <w:spacing w:after="0" w:line="240" w:lineRule="auto"/>
        <w:jc w:val="both"/>
        <w:rPr>
          <w:rFonts w:ascii="Georgia" w:hAnsi="Georgia"/>
          <w:sz w:val="24"/>
          <w:szCs w:val="24"/>
        </w:rPr>
      </w:pPr>
      <w:r w:rsidRPr="001571F6">
        <w:rPr>
          <w:rFonts w:ascii="Georgia" w:hAnsi="Georgia"/>
          <w:sz w:val="24"/>
          <w:szCs w:val="24"/>
        </w:rPr>
        <w:t xml:space="preserve">West Side Counsel Representative Rivera stated his opposition to the project and his disappointment that the City of Carson does not have representation at this meeting.  He stated his anticipation of being shut down due to an inundation of traffic.  He </w:t>
      </w:r>
      <w:r w:rsidR="00715245">
        <w:rPr>
          <w:rFonts w:ascii="Georgia" w:hAnsi="Georgia"/>
          <w:sz w:val="24"/>
          <w:szCs w:val="24"/>
        </w:rPr>
        <w:t>further stated</w:t>
      </w:r>
      <w:r w:rsidR="00715245" w:rsidRPr="001571F6">
        <w:rPr>
          <w:rFonts w:ascii="Georgia" w:hAnsi="Georgia"/>
          <w:sz w:val="24"/>
          <w:szCs w:val="24"/>
        </w:rPr>
        <w:t xml:space="preserve"> </w:t>
      </w:r>
      <w:r w:rsidR="004609B2" w:rsidRPr="001571F6">
        <w:rPr>
          <w:rFonts w:ascii="Georgia" w:hAnsi="Georgia"/>
          <w:sz w:val="24"/>
          <w:szCs w:val="24"/>
        </w:rPr>
        <w:t>that this will be a nightmar</w:t>
      </w:r>
      <w:r w:rsidR="00AA3D14">
        <w:rPr>
          <w:rFonts w:ascii="Georgia" w:hAnsi="Georgia"/>
          <w:sz w:val="24"/>
          <w:szCs w:val="24"/>
        </w:rPr>
        <w:t>e for all Long Beach businesses;</w:t>
      </w:r>
      <w:r w:rsidR="004609B2" w:rsidRPr="001571F6">
        <w:rPr>
          <w:rFonts w:ascii="Georgia" w:hAnsi="Georgia"/>
          <w:sz w:val="24"/>
          <w:szCs w:val="24"/>
        </w:rPr>
        <w:t xml:space="preserve"> that this will shut down all business on the West Side.</w:t>
      </w:r>
    </w:p>
    <w:p w:rsidR="00387C2E" w:rsidRDefault="00387C2E">
      <w:pPr>
        <w:pStyle w:val="ListParagraph"/>
        <w:spacing w:after="0" w:line="240" w:lineRule="auto"/>
        <w:jc w:val="both"/>
        <w:rPr>
          <w:rFonts w:ascii="Georgia" w:hAnsi="Georgia"/>
          <w:sz w:val="24"/>
          <w:szCs w:val="24"/>
        </w:rPr>
      </w:pPr>
    </w:p>
    <w:p w:rsidR="00387C2E" w:rsidRDefault="004609B2">
      <w:pPr>
        <w:pStyle w:val="ListParagraph"/>
        <w:spacing w:after="0" w:line="240" w:lineRule="auto"/>
        <w:jc w:val="both"/>
        <w:rPr>
          <w:rFonts w:ascii="Georgia" w:hAnsi="Georgia"/>
          <w:sz w:val="24"/>
          <w:szCs w:val="24"/>
        </w:rPr>
      </w:pPr>
      <w:r w:rsidRPr="001571F6">
        <w:rPr>
          <w:rFonts w:ascii="Georgia" w:hAnsi="Georgia"/>
          <w:sz w:val="24"/>
          <w:szCs w:val="24"/>
        </w:rPr>
        <w:t>Lytle moved</w:t>
      </w:r>
      <w:r w:rsidR="00715245">
        <w:rPr>
          <w:rFonts w:ascii="Georgia" w:hAnsi="Georgia"/>
          <w:sz w:val="24"/>
          <w:szCs w:val="24"/>
        </w:rPr>
        <w:t xml:space="preserve"> to receive the staff update</w:t>
      </w:r>
      <w:r w:rsidRPr="001571F6">
        <w:rPr>
          <w:rFonts w:ascii="Georgia" w:hAnsi="Georgia"/>
          <w:sz w:val="24"/>
          <w:szCs w:val="24"/>
        </w:rPr>
        <w:t xml:space="preserve">, </w:t>
      </w:r>
      <w:proofErr w:type="spellStart"/>
      <w:r w:rsidRPr="001571F6">
        <w:rPr>
          <w:rFonts w:ascii="Georgia" w:hAnsi="Georgia"/>
          <w:sz w:val="24"/>
          <w:szCs w:val="24"/>
        </w:rPr>
        <w:t>Sramek</w:t>
      </w:r>
      <w:proofErr w:type="spellEnd"/>
      <w:r w:rsidRPr="001571F6">
        <w:rPr>
          <w:rFonts w:ascii="Georgia" w:hAnsi="Georgia"/>
          <w:sz w:val="24"/>
          <w:szCs w:val="24"/>
        </w:rPr>
        <w:t xml:space="preserv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4609B2">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w:t>
      </w:r>
      <w:proofErr w:type="spellStart"/>
      <w:r w:rsidRPr="001571F6">
        <w:rPr>
          <w:rFonts w:ascii="Georgia" w:hAnsi="Georgia"/>
          <w:sz w:val="24"/>
          <w:szCs w:val="24"/>
        </w:rPr>
        <w:t>Sramek</w:t>
      </w:r>
      <w:proofErr w:type="spellEnd"/>
      <w:r w:rsidRPr="001571F6">
        <w:rPr>
          <w:rFonts w:ascii="Georgia" w:hAnsi="Georgia"/>
          <w:sz w:val="24"/>
          <w:szCs w:val="24"/>
        </w:rPr>
        <w:t xml:space="preserve">, </w:t>
      </w:r>
      <w:proofErr w:type="gramStart"/>
      <w:r w:rsidRPr="001571F6">
        <w:rPr>
          <w:rFonts w:ascii="Georgia" w:hAnsi="Georgia"/>
          <w:sz w:val="24"/>
          <w:szCs w:val="24"/>
        </w:rPr>
        <w:t>Lytle</w:t>
      </w:r>
      <w:proofErr w:type="gramEnd"/>
    </w:p>
    <w:p w:rsidR="00387C2E" w:rsidRDefault="004609B2">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4609B2">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2A3A5F">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Third party independent EIR Review</w:t>
      </w:r>
    </w:p>
    <w:p w:rsidR="00387C2E" w:rsidRDefault="00D41535">
      <w:pPr>
        <w:pStyle w:val="ListParagraph"/>
        <w:spacing w:after="0" w:line="240" w:lineRule="auto"/>
        <w:jc w:val="both"/>
        <w:rPr>
          <w:rFonts w:ascii="Georgia" w:hAnsi="Georgia"/>
          <w:sz w:val="24"/>
          <w:szCs w:val="24"/>
        </w:rPr>
      </w:pPr>
      <w:r>
        <w:rPr>
          <w:rFonts w:ascii="Georgia" w:hAnsi="Georgia"/>
          <w:sz w:val="24"/>
          <w:szCs w:val="24"/>
        </w:rPr>
        <w:t xml:space="preserve">Executive Director Thiessen stated </w:t>
      </w:r>
      <w:r w:rsidR="00033ACB" w:rsidRPr="001571F6">
        <w:rPr>
          <w:rFonts w:ascii="Georgia" w:hAnsi="Georgia"/>
          <w:sz w:val="24"/>
          <w:szCs w:val="24"/>
        </w:rPr>
        <w:t xml:space="preserve">Ascent Environmental, Inc. was selected to perform third party, totally independent quality review and oversight in assistance to the JPA staff.  To </w:t>
      </w:r>
      <w:r w:rsidR="001C48FC">
        <w:rPr>
          <w:rFonts w:ascii="Georgia" w:hAnsi="Georgia"/>
          <w:sz w:val="24"/>
          <w:szCs w:val="24"/>
        </w:rPr>
        <w:t>be chosen</w:t>
      </w:r>
      <w:r w:rsidR="00033ACB" w:rsidRPr="001571F6">
        <w:rPr>
          <w:rFonts w:ascii="Georgia" w:hAnsi="Georgia"/>
          <w:sz w:val="24"/>
          <w:szCs w:val="24"/>
        </w:rPr>
        <w:t>, Ascent Environmental met the following three criteria:</w:t>
      </w:r>
    </w:p>
    <w:p w:rsidR="00387C2E" w:rsidRDefault="00033ACB">
      <w:pPr>
        <w:pStyle w:val="ListParagraph"/>
        <w:spacing w:after="0" w:line="240" w:lineRule="auto"/>
        <w:jc w:val="both"/>
        <w:rPr>
          <w:rFonts w:ascii="Georgia" w:hAnsi="Georgia"/>
          <w:sz w:val="24"/>
          <w:szCs w:val="24"/>
        </w:rPr>
      </w:pPr>
      <w:r w:rsidRPr="001571F6">
        <w:rPr>
          <w:rFonts w:ascii="Georgia" w:hAnsi="Georgia"/>
          <w:sz w:val="24"/>
          <w:szCs w:val="24"/>
        </w:rPr>
        <w:tab/>
        <w:t>Possession of necessary technical expertise</w:t>
      </w:r>
    </w:p>
    <w:p w:rsidR="00387C2E" w:rsidRDefault="00033ACB">
      <w:pPr>
        <w:pStyle w:val="ListParagraph"/>
        <w:spacing w:after="0" w:line="240" w:lineRule="auto"/>
        <w:ind w:firstLine="720"/>
        <w:jc w:val="both"/>
        <w:rPr>
          <w:rFonts w:ascii="Georgia" w:hAnsi="Georgia"/>
          <w:sz w:val="24"/>
          <w:szCs w:val="24"/>
        </w:rPr>
      </w:pPr>
      <w:r w:rsidRPr="001571F6">
        <w:rPr>
          <w:rFonts w:ascii="Georgia" w:hAnsi="Georgia"/>
          <w:sz w:val="24"/>
          <w:szCs w:val="24"/>
        </w:rPr>
        <w:lastRenderedPageBreak/>
        <w:t>Do not work for either of the Ports</w:t>
      </w:r>
      <w:r w:rsidR="00AA3D14">
        <w:rPr>
          <w:rFonts w:ascii="Georgia" w:hAnsi="Georgia"/>
          <w:sz w:val="24"/>
          <w:szCs w:val="24"/>
        </w:rPr>
        <w:t xml:space="preserve"> or</w:t>
      </w:r>
      <w:r w:rsidRPr="001571F6">
        <w:rPr>
          <w:rFonts w:ascii="Georgia" w:hAnsi="Georgia"/>
          <w:sz w:val="24"/>
          <w:szCs w:val="24"/>
        </w:rPr>
        <w:t xml:space="preserve"> the railroad</w:t>
      </w:r>
    </w:p>
    <w:p w:rsidR="00387C2E" w:rsidRDefault="00AA3D14">
      <w:pPr>
        <w:pStyle w:val="ListParagraph"/>
        <w:spacing w:after="0" w:line="240" w:lineRule="auto"/>
        <w:ind w:firstLine="720"/>
        <w:jc w:val="both"/>
        <w:rPr>
          <w:rFonts w:ascii="Georgia" w:hAnsi="Georgia"/>
          <w:sz w:val="24"/>
          <w:szCs w:val="24"/>
        </w:rPr>
      </w:pPr>
      <w:r>
        <w:rPr>
          <w:rFonts w:ascii="Georgia" w:hAnsi="Georgia"/>
          <w:sz w:val="24"/>
          <w:szCs w:val="24"/>
        </w:rPr>
        <w:t>Do not work for either</w:t>
      </w:r>
      <w:r w:rsidR="00033ACB" w:rsidRPr="001571F6">
        <w:rPr>
          <w:rFonts w:ascii="Georgia" w:hAnsi="Georgia"/>
          <w:sz w:val="24"/>
          <w:szCs w:val="24"/>
        </w:rPr>
        <w:t xml:space="preserve"> of the current consulting firms</w:t>
      </w:r>
    </w:p>
    <w:p w:rsidR="00387C2E" w:rsidRDefault="00387C2E">
      <w:pPr>
        <w:pStyle w:val="ListParagraph"/>
        <w:spacing w:after="0" w:line="240" w:lineRule="auto"/>
        <w:jc w:val="both"/>
        <w:rPr>
          <w:rFonts w:ascii="Georgia" w:hAnsi="Georgia"/>
          <w:sz w:val="24"/>
          <w:szCs w:val="24"/>
        </w:rPr>
      </w:pPr>
    </w:p>
    <w:p w:rsidR="00387C2E" w:rsidRDefault="00033ACB">
      <w:pPr>
        <w:pStyle w:val="ListParagraph"/>
        <w:spacing w:after="0" w:line="240" w:lineRule="auto"/>
        <w:jc w:val="both"/>
        <w:rPr>
          <w:rFonts w:ascii="Georgia" w:hAnsi="Georgia"/>
          <w:sz w:val="24"/>
          <w:szCs w:val="24"/>
        </w:rPr>
      </w:pPr>
      <w:r w:rsidRPr="001571F6">
        <w:rPr>
          <w:rFonts w:ascii="Georgia" w:hAnsi="Georgia"/>
          <w:sz w:val="24"/>
          <w:szCs w:val="24"/>
        </w:rPr>
        <w:t>Lytle moved, Knatz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033ACB">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Sramek</w:t>
      </w:r>
      <w:proofErr w:type="spellEnd"/>
      <w:r w:rsidRPr="001571F6">
        <w:rPr>
          <w:rFonts w:ascii="Georgia" w:hAnsi="Georgia"/>
          <w:sz w:val="24"/>
          <w:szCs w:val="24"/>
        </w:rPr>
        <w:t>, Lytle</w:t>
      </w:r>
      <w:r w:rsidR="00AA3D14">
        <w:rPr>
          <w:rFonts w:ascii="Georgia" w:hAnsi="Georgia"/>
          <w:sz w:val="24"/>
          <w:szCs w:val="24"/>
        </w:rPr>
        <w:t xml:space="preserve">, </w:t>
      </w:r>
      <w:proofErr w:type="gramStart"/>
      <w:r w:rsidR="00AA3D14">
        <w:rPr>
          <w:rFonts w:ascii="Georgia" w:hAnsi="Georgia"/>
          <w:sz w:val="24"/>
          <w:szCs w:val="24"/>
        </w:rPr>
        <w:t>Knatz</w:t>
      </w:r>
      <w:proofErr w:type="gramEnd"/>
    </w:p>
    <w:p w:rsidR="00387C2E" w:rsidRDefault="00033ACB">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033ACB">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2A3A5F">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Proposal to amend the contract with Environ International</w:t>
      </w:r>
    </w:p>
    <w:p w:rsidR="00387C2E" w:rsidRDefault="00D41535">
      <w:pPr>
        <w:spacing w:after="0" w:line="240" w:lineRule="auto"/>
        <w:ind w:left="720"/>
        <w:jc w:val="both"/>
        <w:rPr>
          <w:rFonts w:ascii="Georgia" w:hAnsi="Georgia"/>
          <w:sz w:val="24"/>
          <w:szCs w:val="24"/>
        </w:rPr>
      </w:pPr>
      <w:r>
        <w:rPr>
          <w:rFonts w:ascii="Georgia" w:hAnsi="Georgia"/>
          <w:sz w:val="24"/>
          <w:szCs w:val="24"/>
        </w:rPr>
        <w:t xml:space="preserve">Executive Director Thiessen said </w:t>
      </w:r>
      <w:r w:rsidR="002A3A5F" w:rsidRPr="001571F6">
        <w:rPr>
          <w:rFonts w:ascii="Georgia" w:hAnsi="Georgia"/>
          <w:sz w:val="24"/>
          <w:szCs w:val="24"/>
        </w:rPr>
        <w:t>Environ is performing the bulk of the preparation of the Draft Environmental Document</w:t>
      </w:r>
    </w:p>
    <w:p w:rsidR="00387C2E" w:rsidRDefault="00387C2E">
      <w:pPr>
        <w:pStyle w:val="ListParagraph"/>
        <w:spacing w:after="0" w:line="240" w:lineRule="auto"/>
        <w:jc w:val="both"/>
        <w:rPr>
          <w:rFonts w:ascii="Georgia" w:hAnsi="Georgia"/>
          <w:sz w:val="24"/>
          <w:szCs w:val="24"/>
        </w:rPr>
      </w:pP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 xml:space="preserve">Knatz, Lytle, </w:t>
      </w:r>
      <w:proofErr w:type="spellStart"/>
      <w:proofErr w:type="gramStart"/>
      <w:r w:rsidRPr="001571F6">
        <w:rPr>
          <w:rFonts w:ascii="Georgia" w:hAnsi="Georgia"/>
          <w:sz w:val="24"/>
          <w:szCs w:val="24"/>
        </w:rPr>
        <w:t>Sramek</w:t>
      </w:r>
      <w:proofErr w:type="spellEnd"/>
      <w:proofErr w:type="gramEnd"/>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spacing w:after="0" w:line="240" w:lineRule="auto"/>
        <w:ind w:left="720"/>
        <w:jc w:val="both"/>
        <w:rPr>
          <w:rFonts w:ascii="Georgia" w:hAnsi="Georgia"/>
          <w:sz w:val="24"/>
          <w:szCs w:val="24"/>
        </w:rPr>
      </w:pPr>
    </w:p>
    <w:p w:rsidR="00387C2E" w:rsidRDefault="002A3A5F">
      <w:pPr>
        <w:pStyle w:val="ListParagraph"/>
        <w:numPr>
          <w:ilvl w:val="0"/>
          <w:numId w:val="1"/>
        </w:numPr>
        <w:spacing w:after="0" w:line="240" w:lineRule="auto"/>
        <w:jc w:val="both"/>
        <w:rPr>
          <w:rFonts w:ascii="Georgia" w:hAnsi="Georgia"/>
          <w:b/>
          <w:sz w:val="24"/>
          <w:szCs w:val="24"/>
        </w:rPr>
      </w:pPr>
      <w:r w:rsidRPr="001571F6">
        <w:rPr>
          <w:rFonts w:ascii="Georgia" w:hAnsi="Georgia"/>
          <w:b/>
          <w:sz w:val="24"/>
          <w:szCs w:val="24"/>
        </w:rPr>
        <w:t xml:space="preserve">Proposed amendment to a contract with E2 </w:t>
      </w:r>
      <w:proofErr w:type="spellStart"/>
      <w:r w:rsidRPr="001571F6">
        <w:rPr>
          <w:rFonts w:ascii="Georgia" w:hAnsi="Georgia"/>
          <w:b/>
          <w:sz w:val="24"/>
          <w:szCs w:val="24"/>
        </w:rPr>
        <w:t>ManageTech</w:t>
      </w:r>
      <w:proofErr w:type="spellEnd"/>
    </w:p>
    <w:p w:rsidR="00387C2E" w:rsidRDefault="00D41535">
      <w:pPr>
        <w:pStyle w:val="ListParagraph"/>
        <w:spacing w:after="0" w:line="240" w:lineRule="auto"/>
        <w:jc w:val="both"/>
        <w:rPr>
          <w:rFonts w:ascii="Georgia" w:hAnsi="Georgia"/>
          <w:sz w:val="24"/>
          <w:szCs w:val="24"/>
        </w:rPr>
      </w:pPr>
      <w:r>
        <w:rPr>
          <w:rFonts w:ascii="Georgia" w:hAnsi="Georgia"/>
          <w:sz w:val="24"/>
          <w:szCs w:val="24"/>
        </w:rPr>
        <w:t xml:space="preserve">Executive Director Thiessen stated </w:t>
      </w:r>
      <w:r w:rsidR="002A3A5F" w:rsidRPr="001571F6">
        <w:rPr>
          <w:rFonts w:ascii="Georgia" w:hAnsi="Georgia"/>
          <w:sz w:val="24"/>
          <w:szCs w:val="24"/>
        </w:rPr>
        <w:t>E2</w:t>
      </w:r>
      <w:r w:rsidR="0057746F">
        <w:rPr>
          <w:rFonts w:ascii="Georgia" w:hAnsi="Georgia"/>
          <w:sz w:val="24"/>
          <w:szCs w:val="24"/>
        </w:rPr>
        <w:t xml:space="preserve"> </w:t>
      </w:r>
      <w:proofErr w:type="spellStart"/>
      <w:r w:rsidR="002A3A5F" w:rsidRPr="001571F6">
        <w:rPr>
          <w:rFonts w:ascii="Georgia" w:hAnsi="Georgia"/>
          <w:sz w:val="24"/>
          <w:szCs w:val="24"/>
        </w:rPr>
        <w:t>ManageTech</w:t>
      </w:r>
      <w:proofErr w:type="spellEnd"/>
      <w:r w:rsidR="002A3A5F" w:rsidRPr="001571F6">
        <w:rPr>
          <w:rFonts w:ascii="Georgia" w:hAnsi="Georgia"/>
          <w:sz w:val="24"/>
          <w:szCs w:val="24"/>
        </w:rPr>
        <w:t xml:space="preserve"> is providing project management services for JPA staff, everything from review of and managing the administrative invoicing work, providing project management and technical input on the preparation of the document, and helping the JPA to produce all the documents.</w:t>
      </w:r>
    </w:p>
    <w:p w:rsidR="00387C2E" w:rsidRDefault="00387C2E">
      <w:pPr>
        <w:pStyle w:val="ListParagraph"/>
        <w:spacing w:after="0" w:line="240" w:lineRule="auto"/>
        <w:jc w:val="both"/>
        <w:rPr>
          <w:rFonts w:ascii="Georgia" w:hAnsi="Georgia"/>
          <w:sz w:val="24"/>
          <w:szCs w:val="24"/>
        </w:rPr>
      </w:pP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Knatz moved, Lytle seconded, carried by the following vote:</w:t>
      </w:r>
    </w:p>
    <w:p w:rsidR="00387C2E" w:rsidRDefault="00387C2E">
      <w:pPr>
        <w:pStyle w:val="ListParagraph"/>
        <w:spacing w:after="0" w:line="240" w:lineRule="auto"/>
        <w:jc w:val="both"/>
        <w:rPr>
          <w:rFonts w:ascii="Georgia" w:hAnsi="Georgia"/>
          <w:sz w:val="24"/>
          <w:szCs w:val="24"/>
        </w:rPr>
      </w:pP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t>Ayes:</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Lytle, Knatz</w:t>
      </w:r>
      <w:r w:rsidR="005A31C4">
        <w:rPr>
          <w:rFonts w:ascii="Georgia" w:hAnsi="Georgia"/>
          <w:sz w:val="24"/>
          <w:szCs w:val="24"/>
        </w:rPr>
        <w:t xml:space="preserve">, </w:t>
      </w:r>
      <w:proofErr w:type="spellStart"/>
      <w:proofErr w:type="gramStart"/>
      <w:r w:rsidR="005A31C4">
        <w:rPr>
          <w:rFonts w:ascii="Georgia" w:hAnsi="Georgia"/>
          <w:sz w:val="24"/>
          <w:szCs w:val="24"/>
        </w:rPr>
        <w:t>Sramek</w:t>
      </w:r>
      <w:proofErr w:type="spellEnd"/>
      <w:proofErr w:type="gramEnd"/>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r>
      <w:proofErr w:type="spellStart"/>
      <w:r w:rsidRPr="001571F6">
        <w:rPr>
          <w:rFonts w:ascii="Georgia" w:hAnsi="Georgia"/>
          <w:sz w:val="24"/>
          <w:szCs w:val="24"/>
        </w:rPr>
        <w:t>Noes</w:t>
      </w:r>
      <w:proofErr w:type="spellEnd"/>
      <w:r w:rsidRPr="001571F6">
        <w:rPr>
          <w:rFonts w:ascii="Georgia" w:hAnsi="Georgia"/>
          <w:sz w:val="24"/>
          <w:szCs w:val="24"/>
        </w:rPr>
        <w:t>:</w:t>
      </w:r>
      <w:r w:rsidRPr="001571F6">
        <w:rPr>
          <w:rFonts w:ascii="Georgia" w:hAnsi="Georgia"/>
          <w:sz w:val="24"/>
          <w:szCs w:val="24"/>
        </w:rPr>
        <w:tab/>
      </w:r>
      <w:r w:rsidRPr="001571F6">
        <w:rPr>
          <w:rFonts w:ascii="Georgia" w:hAnsi="Georgia"/>
          <w:sz w:val="24"/>
          <w:szCs w:val="24"/>
        </w:rPr>
        <w:tab/>
        <w:t>Board Members:</w:t>
      </w:r>
      <w:r w:rsidRPr="001571F6">
        <w:rPr>
          <w:rFonts w:ascii="Georgia" w:hAnsi="Georgia"/>
          <w:sz w:val="24"/>
          <w:szCs w:val="24"/>
        </w:rPr>
        <w:tab/>
        <w:t>None</w:t>
      </w:r>
    </w:p>
    <w:p w:rsidR="00387C2E" w:rsidRDefault="001808F9">
      <w:pPr>
        <w:pStyle w:val="ListParagraph"/>
        <w:spacing w:after="0" w:line="240" w:lineRule="auto"/>
        <w:jc w:val="both"/>
        <w:rPr>
          <w:rFonts w:ascii="Georgia" w:hAnsi="Georgia"/>
          <w:sz w:val="24"/>
          <w:szCs w:val="24"/>
        </w:rPr>
      </w:pPr>
      <w:r w:rsidRPr="001571F6">
        <w:rPr>
          <w:rFonts w:ascii="Georgia" w:hAnsi="Georgia"/>
          <w:sz w:val="24"/>
          <w:szCs w:val="24"/>
        </w:rPr>
        <w:tab/>
        <w:t>Absent:</w:t>
      </w:r>
      <w:r w:rsidRPr="001571F6">
        <w:rPr>
          <w:rFonts w:ascii="Georgia" w:hAnsi="Georgia"/>
          <w:sz w:val="24"/>
          <w:szCs w:val="24"/>
        </w:rPr>
        <w:tab/>
        <w:t>Board Members:</w:t>
      </w:r>
      <w:r w:rsidRPr="001571F6">
        <w:rPr>
          <w:rFonts w:ascii="Georgia" w:hAnsi="Georgia"/>
          <w:sz w:val="24"/>
          <w:szCs w:val="24"/>
        </w:rPr>
        <w:tab/>
      </w:r>
      <w:proofErr w:type="spellStart"/>
      <w:r w:rsidRPr="001571F6">
        <w:rPr>
          <w:rFonts w:ascii="Georgia" w:hAnsi="Georgia"/>
          <w:sz w:val="24"/>
          <w:szCs w:val="24"/>
        </w:rPr>
        <w:t>Miscikowski</w:t>
      </w:r>
      <w:proofErr w:type="spellEnd"/>
    </w:p>
    <w:p w:rsidR="00387C2E" w:rsidRDefault="00387C2E">
      <w:pPr>
        <w:pStyle w:val="ListParagraph"/>
        <w:spacing w:after="0" w:line="240" w:lineRule="auto"/>
        <w:jc w:val="both"/>
        <w:rPr>
          <w:rFonts w:ascii="Georgia" w:hAnsi="Georgia"/>
          <w:sz w:val="24"/>
          <w:szCs w:val="24"/>
        </w:rPr>
      </w:pPr>
    </w:p>
    <w:p w:rsidR="00387C2E" w:rsidRDefault="004E5A79">
      <w:pPr>
        <w:spacing w:after="0" w:line="240" w:lineRule="auto"/>
        <w:jc w:val="both"/>
        <w:rPr>
          <w:rFonts w:ascii="Georgia" w:hAnsi="Georgia"/>
          <w:b/>
          <w:sz w:val="24"/>
          <w:szCs w:val="24"/>
        </w:rPr>
      </w:pPr>
      <w:r w:rsidRPr="001571F6">
        <w:rPr>
          <w:rFonts w:ascii="Georgia" w:hAnsi="Georgia"/>
          <w:b/>
          <w:sz w:val="24"/>
          <w:szCs w:val="24"/>
        </w:rPr>
        <w:t>Adjournment</w:t>
      </w:r>
    </w:p>
    <w:p w:rsidR="00387C2E" w:rsidRDefault="00387C2E">
      <w:pPr>
        <w:spacing w:after="0" w:line="240" w:lineRule="auto"/>
        <w:jc w:val="both"/>
        <w:rPr>
          <w:rFonts w:ascii="Georgia" w:hAnsi="Georgia"/>
          <w:sz w:val="24"/>
          <w:szCs w:val="24"/>
        </w:rPr>
      </w:pPr>
    </w:p>
    <w:p w:rsidR="00387C2E" w:rsidRDefault="004E5A79">
      <w:pPr>
        <w:spacing w:after="0" w:line="240" w:lineRule="auto"/>
        <w:jc w:val="both"/>
        <w:rPr>
          <w:rFonts w:ascii="Georgia" w:hAnsi="Georgia"/>
          <w:i/>
          <w:sz w:val="24"/>
          <w:szCs w:val="24"/>
        </w:rPr>
      </w:pPr>
      <w:r w:rsidRPr="00930BD8">
        <w:rPr>
          <w:rFonts w:ascii="Georgia" w:hAnsi="Georgia"/>
          <w:i/>
          <w:sz w:val="24"/>
          <w:szCs w:val="24"/>
        </w:rPr>
        <w:t>The meeting was adjourned at 7:11 p.m.</w:t>
      </w:r>
    </w:p>
    <w:sectPr w:rsidR="00387C2E" w:rsidSect="00D2283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658A"/>
    <w:multiLevelType w:val="hybridMultilevel"/>
    <w:tmpl w:val="6EE00D6E"/>
    <w:lvl w:ilvl="0" w:tplc="625CBFC4">
      <w:start w:val="1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14B8D"/>
    <w:multiLevelType w:val="hybridMultilevel"/>
    <w:tmpl w:val="CDEA3B28"/>
    <w:lvl w:ilvl="0" w:tplc="9FE0E5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EA333EF"/>
    <w:multiLevelType w:val="hybridMultilevel"/>
    <w:tmpl w:val="14B854AC"/>
    <w:lvl w:ilvl="0" w:tplc="814E2EA0">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B596F"/>
    <w:multiLevelType w:val="hybridMultilevel"/>
    <w:tmpl w:val="7C009C72"/>
    <w:lvl w:ilvl="0" w:tplc="620260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2838"/>
    <w:rsid w:val="00033ACB"/>
    <w:rsid w:val="000528B8"/>
    <w:rsid w:val="001514F0"/>
    <w:rsid w:val="001571F6"/>
    <w:rsid w:val="001650CA"/>
    <w:rsid w:val="00177270"/>
    <w:rsid w:val="001808F9"/>
    <w:rsid w:val="00195862"/>
    <w:rsid w:val="001A7168"/>
    <w:rsid w:val="001C249E"/>
    <w:rsid w:val="001C48FC"/>
    <w:rsid w:val="001F0ABA"/>
    <w:rsid w:val="00213443"/>
    <w:rsid w:val="002A3A5F"/>
    <w:rsid w:val="002A7B97"/>
    <w:rsid w:val="0038141E"/>
    <w:rsid w:val="00384D35"/>
    <w:rsid w:val="00386C92"/>
    <w:rsid w:val="00387C2E"/>
    <w:rsid w:val="003D765F"/>
    <w:rsid w:val="00415CEC"/>
    <w:rsid w:val="004609B2"/>
    <w:rsid w:val="004D0724"/>
    <w:rsid w:val="004D58E4"/>
    <w:rsid w:val="004D70CB"/>
    <w:rsid w:val="004E5A79"/>
    <w:rsid w:val="00514E82"/>
    <w:rsid w:val="005475D9"/>
    <w:rsid w:val="00567742"/>
    <w:rsid w:val="0057746F"/>
    <w:rsid w:val="00580D79"/>
    <w:rsid w:val="005A31C4"/>
    <w:rsid w:val="005B3079"/>
    <w:rsid w:val="00610C98"/>
    <w:rsid w:val="00635EDC"/>
    <w:rsid w:val="006B6BDF"/>
    <w:rsid w:val="006B6D8B"/>
    <w:rsid w:val="006C0793"/>
    <w:rsid w:val="00715245"/>
    <w:rsid w:val="0076331A"/>
    <w:rsid w:val="007C0D8A"/>
    <w:rsid w:val="007C1CB8"/>
    <w:rsid w:val="007C4599"/>
    <w:rsid w:val="007E3F22"/>
    <w:rsid w:val="00805F3A"/>
    <w:rsid w:val="00825E82"/>
    <w:rsid w:val="008336D3"/>
    <w:rsid w:val="0083745A"/>
    <w:rsid w:val="008560B3"/>
    <w:rsid w:val="008F79B6"/>
    <w:rsid w:val="00903481"/>
    <w:rsid w:val="00930BD8"/>
    <w:rsid w:val="009430A1"/>
    <w:rsid w:val="00980C45"/>
    <w:rsid w:val="009C2A56"/>
    <w:rsid w:val="00A03257"/>
    <w:rsid w:val="00A134C5"/>
    <w:rsid w:val="00A2682C"/>
    <w:rsid w:val="00A76778"/>
    <w:rsid w:val="00AA3D14"/>
    <w:rsid w:val="00AC2AFD"/>
    <w:rsid w:val="00AD0B9E"/>
    <w:rsid w:val="00AF17FC"/>
    <w:rsid w:val="00B07333"/>
    <w:rsid w:val="00B15588"/>
    <w:rsid w:val="00B56EC4"/>
    <w:rsid w:val="00BA4175"/>
    <w:rsid w:val="00C0701E"/>
    <w:rsid w:val="00C07D68"/>
    <w:rsid w:val="00C663D8"/>
    <w:rsid w:val="00C830C8"/>
    <w:rsid w:val="00CA59E8"/>
    <w:rsid w:val="00CB532E"/>
    <w:rsid w:val="00CC7552"/>
    <w:rsid w:val="00CD0270"/>
    <w:rsid w:val="00D22838"/>
    <w:rsid w:val="00D2415B"/>
    <w:rsid w:val="00D26579"/>
    <w:rsid w:val="00D3574E"/>
    <w:rsid w:val="00D41535"/>
    <w:rsid w:val="00D660D1"/>
    <w:rsid w:val="00DD01C4"/>
    <w:rsid w:val="00E0712A"/>
    <w:rsid w:val="00E27C35"/>
    <w:rsid w:val="00E900BC"/>
    <w:rsid w:val="00F206AA"/>
    <w:rsid w:val="00F5715D"/>
    <w:rsid w:val="00FD1D90"/>
    <w:rsid w:val="00FD6A66"/>
    <w:rsid w:val="00FF6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38"/>
    <w:rPr>
      <w:rFonts w:ascii="Tahoma" w:hAnsi="Tahoma" w:cs="Tahoma"/>
      <w:sz w:val="16"/>
      <w:szCs w:val="16"/>
    </w:rPr>
  </w:style>
  <w:style w:type="paragraph" w:styleId="ListParagraph">
    <w:name w:val="List Paragraph"/>
    <w:basedOn w:val="Normal"/>
    <w:uiPriority w:val="34"/>
    <w:qFormat/>
    <w:rsid w:val="00D2415B"/>
    <w:pPr>
      <w:ind w:left="720"/>
      <w:contextualSpacing/>
    </w:pPr>
  </w:style>
  <w:style w:type="character" w:styleId="CommentReference">
    <w:name w:val="annotation reference"/>
    <w:basedOn w:val="DefaultParagraphFont"/>
    <w:uiPriority w:val="99"/>
    <w:semiHidden/>
    <w:unhideWhenUsed/>
    <w:rsid w:val="003D765F"/>
    <w:rPr>
      <w:sz w:val="16"/>
      <w:szCs w:val="16"/>
    </w:rPr>
  </w:style>
  <w:style w:type="paragraph" w:styleId="CommentText">
    <w:name w:val="annotation text"/>
    <w:basedOn w:val="Normal"/>
    <w:link w:val="CommentTextChar"/>
    <w:uiPriority w:val="99"/>
    <w:semiHidden/>
    <w:unhideWhenUsed/>
    <w:rsid w:val="003D765F"/>
    <w:pPr>
      <w:spacing w:line="240" w:lineRule="auto"/>
    </w:pPr>
    <w:rPr>
      <w:sz w:val="20"/>
      <w:szCs w:val="20"/>
    </w:rPr>
  </w:style>
  <w:style w:type="character" w:customStyle="1" w:styleId="CommentTextChar">
    <w:name w:val="Comment Text Char"/>
    <w:basedOn w:val="DefaultParagraphFont"/>
    <w:link w:val="CommentText"/>
    <w:uiPriority w:val="99"/>
    <w:semiHidden/>
    <w:rsid w:val="003D765F"/>
    <w:rPr>
      <w:sz w:val="20"/>
      <w:szCs w:val="20"/>
    </w:rPr>
  </w:style>
  <w:style w:type="paragraph" w:styleId="CommentSubject">
    <w:name w:val="annotation subject"/>
    <w:basedOn w:val="CommentText"/>
    <w:next w:val="CommentText"/>
    <w:link w:val="CommentSubjectChar"/>
    <w:uiPriority w:val="99"/>
    <w:semiHidden/>
    <w:unhideWhenUsed/>
    <w:rsid w:val="003D765F"/>
    <w:rPr>
      <w:b/>
      <w:bCs/>
    </w:rPr>
  </w:style>
  <w:style w:type="character" w:customStyle="1" w:styleId="CommentSubjectChar">
    <w:name w:val="Comment Subject Char"/>
    <w:basedOn w:val="CommentTextChar"/>
    <w:link w:val="CommentSubject"/>
    <w:uiPriority w:val="99"/>
    <w:semiHidden/>
    <w:rsid w:val="003D765F"/>
    <w:rPr>
      <w:b/>
      <w:bCs/>
      <w:sz w:val="20"/>
      <w:szCs w:val="20"/>
    </w:rPr>
  </w:style>
  <w:style w:type="paragraph" w:styleId="Revision">
    <w:name w:val="Revision"/>
    <w:hidden/>
    <w:uiPriority w:val="99"/>
    <w:semiHidden/>
    <w:rsid w:val="00195862"/>
    <w:pPr>
      <w:spacing w:after="0" w:line="240" w:lineRule="auto"/>
    </w:pPr>
  </w:style>
  <w:style w:type="character" w:styleId="Hyperlink">
    <w:name w:val="Hyperlink"/>
    <w:basedOn w:val="DefaultParagraphFont"/>
    <w:uiPriority w:val="99"/>
    <w:unhideWhenUsed/>
    <w:rsid w:val="001C2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38"/>
    <w:rPr>
      <w:rFonts w:ascii="Tahoma" w:hAnsi="Tahoma" w:cs="Tahoma"/>
      <w:sz w:val="16"/>
      <w:szCs w:val="16"/>
    </w:rPr>
  </w:style>
  <w:style w:type="paragraph" w:styleId="ListParagraph">
    <w:name w:val="List Paragraph"/>
    <w:basedOn w:val="Normal"/>
    <w:uiPriority w:val="34"/>
    <w:qFormat/>
    <w:rsid w:val="00D2415B"/>
    <w:pPr>
      <w:ind w:left="720"/>
      <w:contextualSpacing/>
    </w:pPr>
  </w:style>
  <w:style w:type="character" w:styleId="CommentReference">
    <w:name w:val="annotation reference"/>
    <w:basedOn w:val="DefaultParagraphFont"/>
    <w:uiPriority w:val="99"/>
    <w:semiHidden/>
    <w:unhideWhenUsed/>
    <w:rsid w:val="003D765F"/>
    <w:rPr>
      <w:sz w:val="16"/>
      <w:szCs w:val="16"/>
    </w:rPr>
  </w:style>
  <w:style w:type="paragraph" w:styleId="CommentText">
    <w:name w:val="annotation text"/>
    <w:basedOn w:val="Normal"/>
    <w:link w:val="CommentTextChar"/>
    <w:uiPriority w:val="99"/>
    <w:semiHidden/>
    <w:unhideWhenUsed/>
    <w:rsid w:val="003D765F"/>
    <w:pPr>
      <w:spacing w:line="240" w:lineRule="auto"/>
    </w:pPr>
    <w:rPr>
      <w:sz w:val="20"/>
      <w:szCs w:val="20"/>
    </w:rPr>
  </w:style>
  <w:style w:type="character" w:customStyle="1" w:styleId="CommentTextChar">
    <w:name w:val="Comment Text Char"/>
    <w:basedOn w:val="DefaultParagraphFont"/>
    <w:link w:val="CommentText"/>
    <w:uiPriority w:val="99"/>
    <w:semiHidden/>
    <w:rsid w:val="003D765F"/>
    <w:rPr>
      <w:sz w:val="20"/>
      <w:szCs w:val="20"/>
    </w:rPr>
  </w:style>
  <w:style w:type="paragraph" w:styleId="CommentSubject">
    <w:name w:val="annotation subject"/>
    <w:basedOn w:val="CommentText"/>
    <w:next w:val="CommentText"/>
    <w:link w:val="CommentSubjectChar"/>
    <w:uiPriority w:val="99"/>
    <w:semiHidden/>
    <w:unhideWhenUsed/>
    <w:rsid w:val="003D765F"/>
    <w:rPr>
      <w:b/>
      <w:bCs/>
    </w:rPr>
  </w:style>
  <w:style w:type="character" w:customStyle="1" w:styleId="CommentSubjectChar">
    <w:name w:val="Comment Subject Char"/>
    <w:basedOn w:val="CommentTextChar"/>
    <w:link w:val="CommentSubject"/>
    <w:uiPriority w:val="99"/>
    <w:semiHidden/>
    <w:rsid w:val="003D765F"/>
    <w:rPr>
      <w:b/>
      <w:bCs/>
      <w:sz w:val="20"/>
      <w:szCs w:val="20"/>
    </w:rPr>
  </w:style>
  <w:style w:type="paragraph" w:styleId="Revision">
    <w:name w:val="Revision"/>
    <w:hidden/>
    <w:uiPriority w:val="99"/>
    <w:semiHidden/>
    <w:rsid w:val="00195862"/>
    <w:pPr>
      <w:spacing w:after="0" w:line="240" w:lineRule="auto"/>
    </w:pPr>
  </w:style>
  <w:style w:type="character" w:styleId="Hyperlink">
    <w:name w:val="Hyperlink"/>
    <w:basedOn w:val="DefaultParagraphFont"/>
    <w:uiPriority w:val="99"/>
    <w:semiHidden/>
    <w:unhideWhenUsed/>
    <w:rsid w:val="001C24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tf-j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CBB5-C923-4E91-B8C8-3696CC5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2390</Words>
  <Characters>13818</Characters>
  <Application>Microsoft Office Word</Application>
  <DocSecurity>0</DocSecurity>
  <Lines>658</Lines>
  <Paragraphs>289</Paragraphs>
  <ScaleCrop>false</ScaleCrop>
  <HeadingPairs>
    <vt:vector size="2" baseType="variant">
      <vt:variant>
        <vt:lpstr>Title</vt:lpstr>
      </vt:variant>
      <vt:variant>
        <vt:i4>1</vt:i4>
      </vt:variant>
    </vt:vector>
  </HeadingPairs>
  <TitlesOfParts>
    <vt:vector size="1" baseType="lpstr">
      <vt:lpstr/>
    </vt:vector>
  </TitlesOfParts>
  <Company>Port of Long Beach</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Murrieta</dc:creator>
  <cp:lastModifiedBy>Greg Alexander</cp:lastModifiedBy>
  <cp:revision>3</cp:revision>
  <cp:lastPrinted>2013-10-21T16:24:00Z</cp:lastPrinted>
  <dcterms:created xsi:type="dcterms:W3CDTF">2013-10-22T21:45:00Z</dcterms:created>
  <dcterms:modified xsi:type="dcterms:W3CDTF">2013-10-22T22:17:00Z</dcterms:modified>
</cp:coreProperties>
</file>